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социальных услуг</w:t>
      </w:r>
      <w:r w:rsidR="00A4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74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стационарной форме</w:t>
      </w:r>
      <w:r w:rsidRPr="0008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Саяногорск                                        </w:t>
      </w:r>
      <w:r w:rsidR="00F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="0078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20___года</w:t>
      </w: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2" w:rsidRDefault="00FC4512" w:rsidP="00861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5" w:rsidRPr="00081609" w:rsidRDefault="00861285" w:rsidP="00861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Республики Хакасия «Саяногорский реабилитационный центр для детей с ограниченными возможностями»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</w:t>
      </w:r>
      <w:r w:rsidRPr="00081609">
        <w:rPr>
          <w:rFonts w:ascii="Times New Roman" w:eastAsia="Times New Roman" w:hAnsi="Times New Roman"/>
          <w:sz w:val="24"/>
          <w:szCs w:val="24"/>
        </w:rPr>
        <w:t>1021900676236</w:t>
      </w:r>
      <w:r>
        <w:rPr>
          <w:rFonts w:ascii="Times New Roman" w:eastAsia="Times New Roman" w:hAnsi="Times New Roman"/>
          <w:sz w:val="24"/>
          <w:szCs w:val="24"/>
        </w:rPr>
        <w:t xml:space="preserve">, ИНН </w:t>
      </w:r>
      <w:r w:rsidRPr="00081609">
        <w:rPr>
          <w:rFonts w:ascii="Times New Roman" w:eastAsia="Times New Roman" w:hAnsi="Times New Roman"/>
          <w:sz w:val="24"/>
          <w:szCs w:val="24"/>
        </w:rPr>
        <w:t>1902004453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Валерьевны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труда и социальной защиты Республики Хакасия от 21.04.2022 № 99-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 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61285" w:rsidRPr="00081609" w:rsidRDefault="00861285" w:rsidP="0086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гражданина, признанного нуждающимся в социальном обслуживании)</w:t>
      </w:r>
    </w:p>
    <w:p w:rsidR="00861285" w:rsidRPr="00081609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серии ______________№_______________</w:t>
      </w:r>
    </w:p>
    <w:p w:rsidR="00861285" w:rsidRPr="00081609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___________________кем:___________________________________________________________________________________________________________________________</w:t>
      </w:r>
    </w:p>
    <w:p w:rsidR="00861285" w:rsidRPr="00081609" w:rsidRDefault="00861285" w:rsidP="0086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реквизиты паспорта или иного документа,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удостоверяющего личность)</w:t>
      </w:r>
    </w:p>
    <w:p w:rsidR="00861285" w:rsidRPr="00081609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</w:t>
      </w:r>
      <w:proofErr w:type="gramStart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61285" w:rsidRPr="00081609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61285" w:rsidRPr="00081609" w:rsidRDefault="00861285" w:rsidP="0086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Заказчика</w:t>
      </w:r>
    </w:p>
    <w:p w:rsidR="00861285" w:rsidRPr="00081609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действующего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____________________________________________,</w:t>
      </w:r>
    </w:p>
    <w:p w:rsidR="00861285" w:rsidRPr="00081609" w:rsidRDefault="00861285" w:rsidP="0086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(основание правомочия: решение суда и др.)</w:t>
      </w:r>
    </w:p>
    <w:p w:rsidR="00861285" w:rsidRPr="00081609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61285" w:rsidRPr="00081609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(наименование и реквизиты паспорта или иного документа,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удостоверяющего </w:t>
      </w:r>
      <w:proofErr w:type="gramStart"/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личность)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 по адресу: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61285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gramStart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_,с</w:t>
      </w:r>
      <w:proofErr w:type="gramEnd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(далее – при совместном упоминании – стороны), заключили настоящий договор о нижеследующем. </w:t>
      </w:r>
    </w:p>
    <w:p w:rsidR="00FC4512" w:rsidRDefault="00FC4512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285" w:rsidRPr="00081609" w:rsidRDefault="00861285" w:rsidP="0086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FC4512" w:rsidRDefault="00081609" w:rsidP="00FC451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C4512" w:rsidRPr="00FC4512" w:rsidRDefault="00FC4512" w:rsidP="00FC4512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FB" w:rsidRDefault="00081609" w:rsidP="00293EF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обязуется оказать социальные услуги</w:t>
      </w:r>
      <w:r w:rsidR="0086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93EFB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 форме</w:t>
      </w:r>
      <w:r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</w:t>
      </w:r>
      <w:r w:rsidR="00056280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EFB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F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9F220D" w:rsidRPr="009F220D">
        <w:rPr>
          <w:rFonts w:ascii="Times New Roman" w:hAnsi="Times New Roman" w:cs="Times New Roman"/>
          <w:sz w:val="24"/>
          <w:szCs w:val="24"/>
        </w:rPr>
        <w:t xml:space="preserve">ст. 13 Закона Республики </w:t>
      </w:r>
      <w:proofErr w:type="gramStart"/>
      <w:r w:rsidR="009F220D" w:rsidRPr="009F220D">
        <w:rPr>
          <w:rFonts w:ascii="Times New Roman" w:hAnsi="Times New Roman" w:cs="Times New Roman"/>
          <w:sz w:val="24"/>
          <w:szCs w:val="24"/>
        </w:rPr>
        <w:t>Хакасия  от</w:t>
      </w:r>
      <w:proofErr w:type="gramEnd"/>
      <w:r w:rsidR="009F220D" w:rsidRPr="009F220D">
        <w:rPr>
          <w:rFonts w:ascii="Times New Roman" w:hAnsi="Times New Roman" w:cs="Times New Roman"/>
          <w:sz w:val="24"/>
          <w:szCs w:val="24"/>
        </w:rPr>
        <w:t xml:space="preserve"> 24.10.2014года № 94-ЗРХ «О социальном обслуживании граждан в Республике Хакасия» при </w:t>
      </w:r>
      <w:r w:rsidR="009F220D" w:rsidRPr="009F220D">
        <w:rPr>
          <w:rFonts w:ascii="Times New Roman" w:eastAsia="Times New Roman" w:hAnsi="Times New Roman" w:cs="Times New Roman"/>
          <w:sz w:val="24"/>
          <w:szCs w:val="24"/>
        </w:rPr>
        <w:t xml:space="preserve"> временном (на срок, определённый  </w:t>
      </w:r>
      <w:r w:rsidR="009F220D" w:rsidRPr="009F220D">
        <w:rPr>
          <w:rFonts w:ascii="Times New Roman" w:hAnsi="Times New Roman" w:cs="Times New Roman"/>
          <w:sz w:val="24"/>
          <w:szCs w:val="24"/>
        </w:rPr>
        <w:t xml:space="preserve">программой получателей социальных услуг при </w:t>
      </w:r>
      <w:r w:rsidR="009F220D" w:rsidRPr="009F220D">
        <w:rPr>
          <w:rFonts w:ascii="Times New Roman" w:eastAsia="Times New Roman" w:hAnsi="Times New Roman" w:cs="Times New Roman"/>
          <w:sz w:val="24"/>
          <w:szCs w:val="24"/>
        </w:rPr>
        <w:t>круглосуточном проживании в организации социального обслуживания</w:t>
      </w:r>
      <w:r w:rsidR="009F22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F220D" w:rsidRPr="002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является неотъемлемой частью настоящего договора, (далее – индивидуальная прогр</w:t>
      </w:r>
      <w:r w:rsidR="009F2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амма)</w:t>
      </w:r>
      <w:r w:rsidR="009F220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61285" w:rsidRPr="00861285" w:rsidRDefault="00861285" w:rsidP="0086128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Заказчик обязуется оплатить в полном объеме все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081609">
        <w:rPr>
          <w:vertAlign w:val="superscript"/>
          <w:lang w:eastAsia="ru-RU"/>
        </w:rPr>
        <w:footnoteReference w:id="2"/>
      </w:r>
      <w:r w:rsidRPr="0086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1285" w:rsidRPr="00861285" w:rsidRDefault="00861285" w:rsidP="0086128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</w:t>
      </w:r>
      <w:r w:rsidRPr="00861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индивидуальной программой, и в согласованном сторонами виде являются приложением к настоящему договору. </w:t>
      </w:r>
    </w:p>
    <w:p w:rsidR="00861285" w:rsidRPr="00861285" w:rsidRDefault="00861285" w:rsidP="0086128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оказания услуг: Республика Хакасия, г.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аяногорск, Центральный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861285" w:rsidRDefault="00861285" w:rsidP="0086128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Услуг Заказчику осуществляется надлежащего качества в соответствии с порядком предоставления социальных услуг, утвержденным уполномоченным органом государственной власти.</w:t>
      </w:r>
    </w:p>
    <w:p w:rsidR="00861285" w:rsidRDefault="00861285" w:rsidP="0086128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FC4512" w:rsidRPr="00861285" w:rsidRDefault="00FC4512" w:rsidP="00FC4512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Default="00081609" w:rsidP="00081609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FC4512" w:rsidRDefault="00FC4512" w:rsidP="00081609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обязан: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уполномоченным органом государственной власти;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использовать информацию о Заказчике в соответствии с установленными </w:t>
      </w:r>
      <w:hyperlink r:id="rId7" w:history="1">
        <w:r w:rsidRPr="00081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 требованиями о защите персональных данных;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исполнять иные обязанности в соответствии с нормами действующего законодательства. 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имеет право: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</w:t>
      </w:r>
      <w:r w:rsidR="00E64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0816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известив об этом письменно Заказчика в течение двух дней со дня таких изменений.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Исполнитель не вправе передавать исполнение обязательств по договору третьим лицам.</w:t>
      </w:r>
    </w:p>
    <w:p w:rsidR="00081609" w:rsidRPr="00081609" w:rsidRDefault="00081609" w:rsidP="000816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Заказчик (законный представитель Заказчика) обязан: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основах социального обслуживания граждан в Российской Федерации»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 на размер среднедушевого дохода для предоставления социальных услуг бесплатно в целях реализации Федерального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основах социального обслуживания граждан в Российской Федерации»;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</w:t>
      </w:r>
      <w:proofErr w:type="gramEnd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договором;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соблюдать </w:t>
      </w:r>
      <w:proofErr w:type="gramStart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социальных услуг</w:t>
      </w:r>
      <w:proofErr w:type="gramEnd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форме социального обслуживания, а также правила внутреннего распорядка для получателей социальных услуг; 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сообщать Исполнителю о вывяленных нарушениях порядка предоставления социальных услуг, утвержденного уполномоченным органом государственной власти.</w:t>
      </w:r>
    </w:p>
    <w:p w:rsidR="00081609" w:rsidRPr="00081609" w:rsidRDefault="00081609" w:rsidP="000816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Заказчик (законный представитель Заказчика)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уважительное и гуманное отношение;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</w:t>
      </w:r>
      <w:r w:rsidR="004C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в соответствии с индивидуальной программой предоставления социальных услуг (приложение № 1 к настоящему договору), сроках, порядке и об условиях их предоставления, о тарифах на эти услуги, их стоимости для Заказчика;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отказ от предоставления социальных услуг;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защиту своих персональных данных при использовании их Исполнителем;</w:t>
      </w:r>
    </w:p>
    <w:p w:rsid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потребовать расторжения настоящего Договора при нарушении Исполнителем условий настоящего Договора.</w:t>
      </w:r>
    </w:p>
    <w:p w:rsidR="00FC4512" w:rsidRPr="00081609" w:rsidRDefault="00FC4512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FC4512" w:rsidRDefault="00081609" w:rsidP="00FC451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Услуг, сроки и порядок их оплаты</w:t>
      </w:r>
    </w:p>
    <w:p w:rsidR="00FC4512" w:rsidRPr="00FC4512" w:rsidRDefault="00FC4512" w:rsidP="00FC4512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2" w:rsidRPr="00081609" w:rsidRDefault="00FC4512" w:rsidP="00FC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Стоимость Услуг, предусмотренных настоящим договором, составляет __________________________________________________________________ рублей в месяц.</w:t>
      </w:r>
    </w:p>
    <w:p w:rsidR="00FC4512" w:rsidRPr="00081609" w:rsidRDefault="00FC4512" w:rsidP="00FC4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Заказчик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81609" w:rsidRDefault="00FC4512" w:rsidP="00FC4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период оплаты –ежемесячно, ежеквартально, по полугодиям или иной платежный период в рублях,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и время оплаты (например, не позднее определенного числа периода, подлежащего оплате, или не позднее определенного числа периода,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предшествующего (следующего) за периодом оплаты) за наличный расчет/в безналичном порядке на счет, указанный в разделе </w:t>
      </w:r>
      <w:proofErr w:type="spellStart"/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VIIнастоящего</w:t>
      </w:r>
      <w:proofErr w:type="spellEnd"/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договора, либо указать, что Заказчик получает Услуги  бесплатно</w:t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0816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(ненужное зачеркнуть)        </w:t>
      </w:r>
    </w:p>
    <w:p w:rsidR="00FC4512" w:rsidRDefault="00FC4512" w:rsidP="000816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FC4512" w:rsidRDefault="00081609" w:rsidP="00FC4512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изменения и расторжения договора</w:t>
      </w:r>
    </w:p>
    <w:p w:rsidR="00FC4512" w:rsidRPr="00FC4512" w:rsidRDefault="00FC4512" w:rsidP="00FC4512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может быть р</w:t>
      </w:r>
      <w:r w:rsidR="00056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асторгнут по соглашению Сторон п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056280" w:rsidRDefault="00056280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2" w:rsidRPr="00081609" w:rsidRDefault="00FC4512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D071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</w:t>
      </w:r>
    </w:p>
    <w:p w:rsidR="00081609" w:rsidRPr="00081609" w:rsidRDefault="00081609" w:rsidP="00D0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по настоящему договору</w:t>
      </w:r>
      <w:r w:rsidR="00E641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2" w:rsidRPr="00081609" w:rsidRDefault="00FC4512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C4512" w:rsidRDefault="00FC4512" w:rsidP="00081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 и другие условия</w:t>
      </w:r>
    </w:p>
    <w:p w:rsidR="00081609" w:rsidRDefault="00081609" w:rsidP="00081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2" w:rsidRPr="00081609" w:rsidRDefault="00FC4512" w:rsidP="00081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Настоящий договор вступает в силу со дня его </w:t>
      </w:r>
      <w:proofErr w:type="gramStart"/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 Сторонами</w:t>
      </w:r>
      <w:proofErr w:type="gramEnd"/>
      <w:r w:rsidR="0005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иное не указано в Договоре) и действует до  _____________________.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Договор составлен в двух экземплярах, имеющих равную юридическую силу.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2" w:rsidRDefault="00FC4512" w:rsidP="00081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0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Адрес, реквизиты и подписи Сторон</w:t>
      </w:r>
    </w:p>
    <w:p w:rsidR="00081609" w:rsidRPr="00081609" w:rsidRDefault="00081609" w:rsidP="000816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081609" w:rsidRPr="00081609" w:rsidTr="00FC4512">
        <w:trPr>
          <w:trHeight w:val="5115"/>
        </w:trPr>
        <w:tc>
          <w:tcPr>
            <w:tcW w:w="4644" w:type="dxa"/>
          </w:tcPr>
          <w:p w:rsidR="00081609" w:rsidRPr="00081609" w:rsidRDefault="00081609" w:rsidP="0008160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Республики Хакасия «Саяногорский реабилитационный центр для детей с ограниченными возможностями»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Адрес: Центральный микрорайон, дом 5, г. Саяногорск, Республика Хакасия, 655602, ИНН 1902004453, ОГРН 1021900676236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ОКТМО 95708000001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Наименование получателя: ГБУ РХ «Саяногорский реабилитационный центр для детей»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л/</w:t>
            </w:r>
            <w:proofErr w:type="gramStart"/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с  20806</w:t>
            </w:r>
            <w:proofErr w:type="gramEnd"/>
            <w:r w:rsidRPr="0008160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3320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 xml:space="preserve">р/с № 40601810500951000001 в Отделение – НБ Республика Хакасия   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БИК 049514001</w:t>
            </w:r>
          </w:p>
          <w:p w:rsidR="00081609" w:rsidRPr="00081609" w:rsidRDefault="00081609" w:rsidP="000816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КБК 000 000 00 00000 0000 180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Заказчик:</w:t>
            </w:r>
          </w:p>
          <w:p w:rsidR="006223DA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Pr="00081609" w:rsidRDefault="00081609" w:rsidP="00FC4512">
            <w:pPr>
              <w:autoSpaceDE w:val="0"/>
              <w:autoSpaceDN w:val="0"/>
              <w:adjustRightInd w:val="0"/>
              <w:ind w:right="45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(ФИО)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(данные документа, удостоверяющего личность Заказчика)</w:t>
            </w:r>
          </w:p>
          <w:p w:rsidR="00F87718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  <w:r w:rsidR="006223D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223DA" w:rsidRDefault="006223DA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(адрес Заказчика)</w:t>
            </w:r>
          </w:p>
          <w:p w:rsidR="006223DA" w:rsidRDefault="006223DA" w:rsidP="006223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223DA" w:rsidRDefault="006223DA" w:rsidP="006223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СНИЛС_______________________________________</w:t>
            </w:r>
          </w:p>
          <w:p w:rsidR="006223DA" w:rsidRPr="00081609" w:rsidRDefault="006223DA" w:rsidP="006223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(ФИО законного представителя Заказчика)</w:t>
            </w:r>
          </w:p>
          <w:p w:rsidR="006223DA" w:rsidRDefault="00D0717D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6223DA" w:rsidRDefault="006223DA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(данные документа, удостоверяющего личность, законного представителя Заказчика)</w:t>
            </w:r>
          </w:p>
          <w:p w:rsidR="006223DA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  <w:r w:rsidR="006223D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223DA" w:rsidRDefault="006223DA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(адрес законного представителя Заказчика)</w:t>
            </w:r>
          </w:p>
          <w:p w:rsidR="00081609" w:rsidRPr="00081609" w:rsidRDefault="00F87718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7718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.________________________</w:t>
            </w:r>
          </w:p>
        </w:tc>
      </w:tr>
      <w:tr w:rsidR="00081609" w:rsidRPr="00081609" w:rsidTr="00FC4512">
        <w:trPr>
          <w:trHeight w:val="1703"/>
        </w:trPr>
        <w:tc>
          <w:tcPr>
            <w:tcW w:w="4644" w:type="dxa"/>
          </w:tcPr>
          <w:p w:rsidR="00081609" w:rsidRPr="00081609" w:rsidRDefault="00081609" w:rsidP="0008160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</w:t>
            </w:r>
          </w:p>
          <w:p w:rsidR="00081609" w:rsidRPr="00081609" w:rsidRDefault="00081609" w:rsidP="0008160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609" w:rsidRPr="00081609" w:rsidRDefault="00081609" w:rsidP="0008160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__________________ /</w:t>
            </w:r>
            <w:r w:rsidR="00056280"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="00056280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4962" w:type="dxa"/>
          </w:tcPr>
          <w:p w:rsidR="00081609" w:rsidRPr="00081609" w:rsidRDefault="00081609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1609" w:rsidRPr="00081609" w:rsidRDefault="00081609" w:rsidP="000816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="006223DA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/____________/</w:t>
            </w:r>
          </w:p>
          <w:p w:rsidR="00081609" w:rsidRPr="00081609" w:rsidRDefault="00081609" w:rsidP="00063B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(Фамилия, </w:t>
            </w:r>
            <w:proofErr w:type="gramStart"/>
            <w:r w:rsidRPr="0008160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инициалы)(</w:t>
            </w:r>
            <w:proofErr w:type="gramEnd"/>
            <w:r w:rsidRPr="00081609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081609" w:rsidRPr="00081609" w:rsidRDefault="00081609" w:rsidP="000816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09" w:rsidRPr="00081609" w:rsidRDefault="00081609" w:rsidP="000816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F4" w:rsidRDefault="00A32C1C"/>
    <w:p w:rsidR="00861285" w:rsidRDefault="00861285"/>
    <w:p w:rsidR="00861285" w:rsidRDefault="00861285"/>
    <w:p w:rsidR="00861285" w:rsidRDefault="00861285"/>
    <w:p w:rsidR="00861285" w:rsidRDefault="00861285"/>
    <w:p w:rsidR="00861285" w:rsidRDefault="00861285"/>
    <w:p w:rsidR="00FC4512" w:rsidRDefault="00FC4512"/>
    <w:p w:rsidR="00FC4512" w:rsidRDefault="00FC4512"/>
    <w:p w:rsidR="00FC4512" w:rsidRDefault="00FC4512"/>
    <w:p w:rsidR="00FC4512" w:rsidRDefault="00FC4512"/>
    <w:p w:rsidR="00861285" w:rsidRDefault="00861285"/>
    <w:p w:rsidR="00861285" w:rsidRDefault="00861285"/>
    <w:p w:rsidR="00861285" w:rsidRDefault="00861285" w:rsidP="00861285">
      <w:pPr>
        <w:jc w:val="right"/>
        <w:rPr>
          <w:rFonts w:ascii="Times New Roman" w:hAnsi="Times New Roman" w:cs="Times New Roman"/>
          <w:sz w:val="24"/>
          <w:szCs w:val="24"/>
        </w:rPr>
      </w:pPr>
      <w:r w:rsidRPr="0096257B">
        <w:rPr>
          <w:rFonts w:ascii="Times New Roman" w:hAnsi="Times New Roman" w:cs="Times New Roman"/>
          <w:sz w:val="24"/>
          <w:szCs w:val="24"/>
        </w:rPr>
        <w:t>Приложение № 1 к договору от «____</w:t>
      </w:r>
      <w:proofErr w:type="gramStart"/>
      <w:r w:rsidRPr="0096257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6257B">
        <w:rPr>
          <w:rFonts w:ascii="Times New Roman" w:hAnsi="Times New Roman" w:cs="Times New Roman"/>
          <w:sz w:val="24"/>
          <w:szCs w:val="24"/>
        </w:rPr>
        <w:t>_______________202__г № _______</w:t>
      </w:r>
    </w:p>
    <w:p w:rsidR="00861285" w:rsidRPr="0096257B" w:rsidRDefault="00861285" w:rsidP="00861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57B">
        <w:rPr>
          <w:rFonts w:ascii="Times New Roman" w:hAnsi="Times New Roman" w:cs="Times New Roman"/>
          <w:b/>
          <w:sz w:val="24"/>
          <w:szCs w:val="24"/>
        </w:rPr>
        <w:t>Виды оказываемых услуг:</w:t>
      </w:r>
    </w:p>
    <w:p w:rsidR="00861285" w:rsidRPr="009F220D" w:rsidRDefault="00861285" w:rsidP="00861285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293EFB">
        <w:rPr>
          <w:sz w:val="24"/>
          <w:szCs w:val="24"/>
        </w:rPr>
        <w:t>Оказание социальных</w:t>
      </w:r>
      <w:r>
        <w:rPr>
          <w:sz w:val="24"/>
          <w:szCs w:val="24"/>
        </w:rPr>
        <w:t xml:space="preserve"> услуг производится в течении 13</w:t>
      </w:r>
      <w:r w:rsidRPr="00293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календарных дней </w:t>
      </w:r>
      <w:r w:rsidRPr="009F220D">
        <w:rPr>
          <w:sz w:val="24"/>
          <w:szCs w:val="24"/>
        </w:rPr>
        <w:t xml:space="preserve">в течении всего периода заезда, включая выходные и праздничные дни. Подразумевается, что </w:t>
      </w:r>
      <w:r w:rsidRPr="009F220D">
        <w:rPr>
          <w:b/>
          <w:sz w:val="24"/>
          <w:szCs w:val="24"/>
        </w:rPr>
        <w:t xml:space="preserve">выезд из Центра с ночевкой домой, в том числе </w:t>
      </w:r>
      <w:proofErr w:type="gramStart"/>
      <w:r w:rsidRPr="009F220D">
        <w:rPr>
          <w:b/>
          <w:sz w:val="24"/>
          <w:szCs w:val="24"/>
        </w:rPr>
        <w:t>на  выходные</w:t>
      </w:r>
      <w:proofErr w:type="gramEnd"/>
      <w:r w:rsidRPr="009F220D">
        <w:rPr>
          <w:b/>
          <w:sz w:val="24"/>
          <w:szCs w:val="24"/>
        </w:rPr>
        <w:t xml:space="preserve"> и  праздничные дни запрещен.</w:t>
      </w:r>
    </w:p>
    <w:p w:rsidR="00861285" w:rsidRPr="009F220D" w:rsidRDefault="00861285" w:rsidP="00861285">
      <w:pPr>
        <w:pStyle w:val="1"/>
        <w:tabs>
          <w:tab w:val="left" w:pos="709"/>
          <w:tab w:val="left" w:pos="1182"/>
        </w:tabs>
        <w:ind w:firstLine="709"/>
        <w:jc w:val="both"/>
        <w:rPr>
          <w:sz w:val="24"/>
          <w:szCs w:val="24"/>
        </w:rPr>
      </w:pPr>
      <w:r w:rsidRPr="009F220D">
        <w:rPr>
          <w:sz w:val="24"/>
          <w:szCs w:val="24"/>
        </w:rPr>
        <w:t xml:space="preserve">Заезд </w:t>
      </w:r>
      <w:r>
        <w:rPr>
          <w:sz w:val="24"/>
          <w:szCs w:val="24"/>
        </w:rPr>
        <w:t>начинается и оформляется в воскресенье</w:t>
      </w:r>
      <w:r w:rsidR="00A32C1C">
        <w:rPr>
          <w:sz w:val="24"/>
          <w:szCs w:val="24"/>
        </w:rPr>
        <w:t xml:space="preserve"> с 14-00,</w:t>
      </w:r>
      <w:r w:rsidRPr="009F220D">
        <w:rPr>
          <w:sz w:val="24"/>
          <w:szCs w:val="24"/>
        </w:rPr>
        <w:t xml:space="preserve"> обеспечение питанием начинается с ужина. Выезд производится с 12-00 до 14-00, после обеденного питания.</w:t>
      </w:r>
      <w:r w:rsidRPr="009F220D">
        <w:rPr>
          <w:sz w:val="24"/>
          <w:szCs w:val="24"/>
        </w:rPr>
        <w:tab/>
      </w:r>
    </w:p>
    <w:p w:rsidR="00861285" w:rsidRPr="00293EFB" w:rsidRDefault="00861285" w:rsidP="00861285">
      <w:pPr>
        <w:pStyle w:val="1"/>
        <w:tabs>
          <w:tab w:val="left" w:pos="709"/>
          <w:tab w:val="left" w:pos="118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получают ежедневно 5</w:t>
      </w:r>
      <w:r w:rsidRPr="00293EFB">
        <w:rPr>
          <w:sz w:val="24"/>
          <w:szCs w:val="24"/>
        </w:rPr>
        <w:t>-</w:t>
      </w:r>
      <w:r>
        <w:rPr>
          <w:sz w:val="24"/>
          <w:szCs w:val="24"/>
        </w:rPr>
        <w:t>ти</w:t>
      </w:r>
      <w:r w:rsidRPr="00293EFB">
        <w:rPr>
          <w:sz w:val="24"/>
          <w:szCs w:val="24"/>
        </w:rPr>
        <w:t xml:space="preserve"> разовое питание</w:t>
      </w:r>
      <w:r>
        <w:rPr>
          <w:sz w:val="24"/>
          <w:szCs w:val="24"/>
        </w:rPr>
        <w:t xml:space="preserve"> в сутки, взрослые 3-х разовое питание в сутки.</w:t>
      </w:r>
      <w:r w:rsidRPr="00293EFB">
        <w:rPr>
          <w:sz w:val="24"/>
          <w:szCs w:val="24"/>
        </w:rPr>
        <w:t xml:space="preserve"> </w:t>
      </w:r>
    </w:p>
    <w:p w:rsidR="00861285" w:rsidRDefault="00861285" w:rsidP="00861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FB">
        <w:rPr>
          <w:rFonts w:ascii="Times New Roman" w:hAnsi="Times New Roman" w:cs="Times New Roman"/>
          <w:sz w:val="24"/>
          <w:szCs w:val="24"/>
        </w:rPr>
        <w:t xml:space="preserve">Ежедневно, с </w:t>
      </w:r>
      <w:r>
        <w:rPr>
          <w:rFonts w:ascii="Times New Roman" w:hAnsi="Times New Roman" w:cs="Times New Roman"/>
          <w:sz w:val="24"/>
          <w:szCs w:val="24"/>
        </w:rPr>
        <w:t>7-30ч до 8-30ч</w:t>
      </w:r>
      <w:r w:rsidRPr="00293EFB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A32C1C">
        <w:rPr>
          <w:rFonts w:ascii="Times New Roman" w:hAnsi="Times New Roman" w:cs="Times New Roman"/>
          <w:sz w:val="24"/>
          <w:szCs w:val="24"/>
        </w:rPr>
        <w:t>и социальных услуг, в том числе</w:t>
      </w:r>
      <w:r w:rsidRPr="00293EFB">
        <w:rPr>
          <w:rFonts w:ascii="Times New Roman" w:hAnsi="Times New Roman" w:cs="Times New Roman"/>
          <w:sz w:val="24"/>
          <w:szCs w:val="24"/>
        </w:rPr>
        <w:t xml:space="preserve"> их родители (законные представители) получают допуск к получению социальных услуг после термометрии </w:t>
      </w:r>
      <w:proofErr w:type="gramStart"/>
      <w:r w:rsidRPr="00293EFB">
        <w:rPr>
          <w:rFonts w:ascii="Times New Roman" w:hAnsi="Times New Roman" w:cs="Times New Roman"/>
          <w:sz w:val="24"/>
          <w:szCs w:val="24"/>
        </w:rPr>
        <w:t>и  осмотра</w:t>
      </w:r>
      <w:proofErr w:type="gramEnd"/>
      <w:r w:rsidRPr="00293EFB">
        <w:rPr>
          <w:rFonts w:ascii="Times New Roman" w:hAnsi="Times New Roman" w:cs="Times New Roman"/>
          <w:sz w:val="24"/>
          <w:szCs w:val="24"/>
        </w:rPr>
        <w:t xml:space="preserve"> врачом-педиатром  </w:t>
      </w:r>
      <w:r>
        <w:rPr>
          <w:rFonts w:ascii="Times New Roman" w:hAnsi="Times New Roman" w:cs="Times New Roman"/>
          <w:sz w:val="24"/>
          <w:szCs w:val="24"/>
        </w:rPr>
        <w:t>Центра.</w:t>
      </w:r>
    </w:p>
    <w:p w:rsidR="00861285" w:rsidRDefault="00861285" w:rsidP="00861285">
      <w:pPr>
        <w:pStyle w:val="a7"/>
        <w:tabs>
          <w:tab w:val="left" w:pos="62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293EFB">
        <w:rPr>
          <w:rFonts w:ascii="Times New Roman" w:hAnsi="Times New Roman" w:cs="Times New Roman"/>
          <w:sz w:val="24"/>
          <w:szCs w:val="24"/>
        </w:rPr>
        <w:t xml:space="preserve"> ст.  24, 25 Закона Республики </w:t>
      </w:r>
      <w:proofErr w:type="gramStart"/>
      <w:r w:rsidRPr="00293EFB">
        <w:rPr>
          <w:rFonts w:ascii="Times New Roman" w:hAnsi="Times New Roman" w:cs="Times New Roman"/>
          <w:sz w:val="24"/>
          <w:szCs w:val="24"/>
        </w:rPr>
        <w:t>Хакасия  от</w:t>
      </w:r>
      <w:proofErr w:type="gramEnd"/>
      <w:r w:rsidRPr="00293EFB">
        <w:rPr>
          <w:rFonts w:ascii="Times New Roman" w:hAnsi="Times New Roman" w:cs="Times New Roman"/>
          <w:sz w:val="24"/>
          <w:szCs w:val="24"/>
        </w:rPr>
        <w:t xml:space="preserve"> 24.10.2014года № 94-ЗРХ «О социальном обслуживании гра</w:t>
      </w:r>
      <w:r>
        <w:rPr>
          <w:rFonts w:ascii="Times New Roman" w:hAnsi="Times New Roman" w:cs="Times New Roman"/>
          <w:sz w:val="24"/>
          <w:szCs w:val="24"/>
        </w:rPr>
        <w:t xml:space="preserve">ждан в Республике Хакасия» </w:t>
      </w:r>
      <w:r w:rsidRPr="00293EFB">
        <w:rPr>
          <w:rFonts w:ascii="Times New Roman" w:hAnsi="Times New Roman" w:cs="Times New Roman"/>
          <w:sz w:val="24"/>
          <w:szCs w:val="24"/>
        </w:rPr>
        <w:t>стационар</w:t>
      </w:r>
      <w:bookmarkStart w:id="0" w:name="_GoBack"/>
      <w:bookmarkEnd w:id="0"/>
      <w:r w:rsidRPr="00293EFB">
        <w:rPr>
          <w:rFonts w:ascii="Times New Roman" w:hAnsi="Times New Roman" w:cs="Times New Roman"/>
          <w:sz w:val="24"/>
          <w:szCs w:val="24"/>
        </w:rPr>
        <w:t>ная форма социа</w:t>
      </w:r>
      <w:r>
        <w:rPr>
          <w:rFonts w:ascii="Times New Roman" w:hAnsi="Times New Roman" w:cs="Times New Roman"/>
          <w:sz w:val="24"/>
          <w:szCs w:val="24"/>
        </w:rPr>
        <w:t>льного обслуживания предоставляется бесплатно</w:t>
      </w:r>
      <w:r w:rsidRPr="0029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несовершеннолетним детям, </w:t>
      </w:r>
      <w:r w:rsidRPr="00EC598C">
        <w:rPr>
          <w:rFonts w:ascii="Times New Roman" w:hAnsi="Times New Roman" w:cs="Times New Roman"/>
          <w:sz w:val="24"/>
          <w:szCs w:val="24"/>
        </w:rPr>
        <w:t>в силу Закона Республики Хакасия от 09.12.2020 № 84-ЗРХ социальные услуги в стационарной форме социального обслуживания при временном (на срок, определенный индивидуальной программой) круглосуточном проживании предоставляются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285" w:rsidRPr="00EC598C" w:rsidRDefault="00861285" w:rsidP="00861285">
      <w:pPr>
        <w:pStyle w:val="a7"/>
        <w:tabs>
          <w:tab w:val="left" w:pos="627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98C">
        <w:rPr>
          <w:rFonts w:ascii="Times New Roman" w:hAnsi="Times New Roman" w:cs="Times New Roman"/>
          <w:sz w:val="24"/>
          <w:szCs w:val="24"/>
        </w:rPr>
        <w:t>одному из родителей (иному законному представителю), иному близкому родственнику (бабушка, дедушка, совершеннолетние сестра или брат) с ребенком – инвалидом (детьми – инвалидами);</w:t>
      </w:r>
    </w:p>
    <w:p w:rsidR="00861285" w:rsidRDefault="00861285" w:rsidP="0086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598C">
        <w:rPr>
          <w:rFonts w:ascii="Times New Roman" w:hAnsi="Times New Roman" w:cs="Times New Roman"/>
          <w:sz w:val="24"/>
          <w:szCs w:val="24"/>
        </w:rPr>
        <w:t xml:space="preserve">одному из родителей (иному законному представителю), иному близкому родственнику (бабушка, дедушка, совершеннолетние сестра или брат) с ребенком в возрасте от 0 до 4 лет включительно. </w:t>
      </w:r>
    </w:p>
    <w:p w:rsidR="00861285" w:rsidRDefault="00861285" w:rsidP="00861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Сопровождающим ребенка не соответствующим на бесплатное проживание </w:t>
      </w:r>
      <w:r w:rsidRPr="00EC598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598C">
        <w:rPr>
          <w:rFonts w:ascii="Times New Roman" w:hAnsi="Times New Roman" w:cs="Times New Roman"/>
          <w:sz w:val="24"/>
          <w:szCs w:val="24"/>
        </w:rPr>
        <w:t xml:space="preserve"> Республики Хакасия от 09.12.2020 № 84-ЗРХ</w:t>
      </w:r>
      <w:r>
        <w:rPr>
          <w:rFonts w:ascii="Times New Roman" w:hAnsi="Times New Roman" w:cs="Times New Roman"/>
          <w:sz w:val="24"/>
          <w:szCs w:val="24"/>
        </w:rPr>
        <w:t xml:space="preserve"> подлежит оплата за предоставление социальных услуг.</w:t>
      </w:r>
    </w:p>
    <w:p w:rsidR="00861285" w:rsidRPr="00D0717D" w:rsidRDefault="00861285" w:rsidP="00861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17D">
        <w:rPr>
          <w:rFonts w:ascii="Times New Roman" w:hAnsi="Times New Roman" w:cs="Times New Roman"/>
          <w:color w:val="020C22"/>
          <w:sz w:val="24"/>
          <w:szCs w:val="24"/>
          <w:shd w:val="clear" w:color="auto" w:fill="FFFFFF"/>
        </w:rPr>
        <w:t>Размер платы за предоставление социальных услуг в стационарной форме социального обслуживания рассчитывается на основе действующих тарифов на момент заезда на социальные услуги, но не может превышать семьдесят пять процентов среднедушевого дохода получателя социальных услуг.</w:t>
      </w:r>
    </w:p>
    <w:p w:rsidR="00861285" w:rsidRDefault="00861285" w:rsidP="0086128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FB">
        <w:rPr>
          <w:rFonts w:ascii="Times New Roman" w:hAnsi="Times New Roman" w:cs="Times New Roman"/>
          <w:b/>
          <w:i/>
          <w:sz w:val="24"/>
          <w:szCs w:val="24"/>
        </w:rPr>
        <w:t>Сопровождающему ребенка</w:t>
      </w:r>
      <w:r w:rsidRPr="00293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бесплатной основе в течении 13</w:t>
      </w:r>
      <w:r w:rsidRPr="0029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293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EFB">
        <w:rPr>
          <w:rFonts w:ascii="Times New Roman" w:hAnsi="Times New Roman" w:cs="Times New Roman"/>
          <w:sz w:val="24"/>
          <w:szCs w:val="24"/>
        </w:rPr>
        <w:t>дней  будут</w:t>
      </w:r>
      <w:proofErr w:type="gramEnd"/>
      <w:r w:rsidRPr="00293EFB">
        <w:rPr>
          <w:rFonts w:ascii="Times New Roman" w:hAnsi="Times New Roman" w:cs="Times New Roman"/>
          <w:sz w:val="24"/>
          <w:szCs w:val="24"/>
        </w:rPr>
        <w:t xml:space="preserve"> оказаны следующие  социальные услуги:</w:t>
      </w:r>
    </w:p>
    <w:p w:rsidR="00861285" w:rsidRPr="00CB3F18" w:rsidRDefault="00861285" w:rsidP="00861285">
      <w:pPr>
        <w:pStyle w:val="a7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Социально-бытовые услуги:</w:t>
      </w:r>
    </w:p>
    <w:p w:rsidR="00861285" w:rsidRPr="00CB3F18" w:rsidRDefault="00861285" w:rsidP="00861285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- обеспечение площадью жилых помещений в соответствии с утвержденными нормативами;</w:t>
      </w:r>
    </w:p>
    <w:p w:rsidR="00861285" w:rsidRPr="00CB3F18" w:rsidRDefault="00861285" w:rsidP="00861285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- обеспечение питанием в соответствии с утвержденными нормативами;</w:t>
      </w:r>
    </w:p>
    <w:p w:rsidR="00861285" w:rsidRDefault="00861285" w:rsidP="00861285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 xml:space="preserve">- обеспечение мягким </w:t>
      </w:r>
      <w:proofErr w:type="gramStart"/>
      <w:r w:rsidRPr="00CB3F18">
        <w:rPr>
          <w:rFonts w:ascii="Times New Roman" w:hAnsi="Times New Roman" w:cs="Times New Roman"/>
          <w:sz w:val="24"/>
          <w:szCs w:val="24"/>
        </w:rPr>
        <w:t>инвентарем  (</w:t>
      </w:r>
      <w:proofErr w:type="gramEnd"/>
      <w:r w:rsidRPr="00CB3F18">
        <w:rPr>
          <w:rFonts w:ascii="Times New Roman" w:hAnsi="Times New Roman" w:cs="Times New Roman"/>
          <w:sz w:val="24"/>
          <w:szCs w:val="24"/>
        </w:rPr>
        <w:t>постел</w:t>
      </w:r>
      <w:r>
        <w:rPr>
          <w:rFonts w:ascii="Times New Roman" w:hAnsi="Times New Roman" w:cs="Times New Roman"/>
          <w:sz w:val="24"/>
          <w:szCs w:val="24"/>
        </w:rPr>
        <w:t>ьные принадлежности, полотенце);</w:t>
      </w:r>
    </w:p>
    <w:p w:rsidR="00861285" w:rsidRPr="00EC598C" w:rsidRDefault="00861285" w:rsidP="00861285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98C">
        <w:rPr>
          <w:rFonts w:ascii="Times New Roman" w:hAnsi="Times New Roman" w:cs="Times New Roman"/>
          <w:sz w:val="24"/>
          <w:szCs w:val="24"/>
        </w:rPr>
        <w:t xml:space="preserve">- организация досуга и отдыха, в том </w:t>
      </w:r>
      <w:proofErr w:type="gramStart"/>
      <w:r w:rsidRPr="00EC598C">
        <w:rPr>
          <w:rFonts w:ascii="Times New Roman" w:hAnsi="Times New Roman" w:cs="Times New Roman"/>
          <w:sz w:val="24"/>
          <w:szCs w:val="24"/>
        </w:rPr>
        <w:t>числе  обеспечение</w:t>
      </w:r>
      <w:proofErr w:type="gramEnd"/>
      <w:r w:rsidRPr="00EC598C">
        <w:rPr>
          <w:rFonts w:ascii="Times New Roman" w:hAnsi="Times New Roman" w:cs="Times New Roman"/>
          <w:sz w:val="24"/>
          <w:szCs w:val="24"/>
        </w:rPr>
        <w:t xml:space="preserve"> за счет средств получателя социальных услуг книгами,  журналами, газетами, настольными играми;</w:t>
      </w:r>
    </w:p>
    <w:p w:rsidR="00861285" w:rsidRPr="00EC598C" w:rsidRDefault="00861285" w:rsidP="00861285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98C">
        <w:rPr>
          <w:rFonts w:ascii="Times New Roman" w:hAnsi="Times New Roman" w:cs="Times New Roman"/>
          <w:sz w:val="24"/>
          <w:szCs w:val="24"/>
        </w:rPr>
        <w:t>- предоставление помещений для отправления религиозных обрядов, учитывающих интересы верующих различных конфессий.</w:t>
      </w:r>
    </w:p>
    <w:p w:rsidR="00861285" w:rsidRDefault="00861285" w:rsidP="00861285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Социально-медицинские услуги:</w:t>
      </w:r>
    </w:p>
    <w:p w:rsidR="00861285" w:rsidRDefault="00861285" w:rsidP="00861285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- выполнение процедур, связанных с организацией ухода, наблюдением за состоянием здоровья получателей социальных услуг (измерение температуры, артериального давления, контроль за приемом лекарственных средств и др</w:t>
      </w:r>
      <w:r w:rsidRPr="003C5A7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B3F18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CB3F18">
        <w:rPr>
          <w:rFonts w:ascii="Times New Roman" w:hAnsi="Times New Roman" w:cs="Times New Roman"/>
          <w:sz w:val="24"/>
          <w:szCs w:val="24"/>
        </w:rPr>
        <w:t>;</w:t>
      </w:r>
    </w:p>
    <w:p w:rsidR="00861285" w:rsidRDefault="00861285" w:rsidP="00861285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18">
        <w:rPr>
          <w:rFonts w:ascii="Times New Roman" w:hAnsi="Times New Roman" w:cs="Times New Roman"/>
          <w:sz w:val="24"/>
          <w:szCs w:val="24"/>
        </w:rPr>
        <w:t>- оказание содействия в проведении оздоровительных мероприятий (</w:t>
      </w:r>
      <w:proofErr w:type="spellStart"/>
      <w:r w:rsidRPr="00CB3F18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  <w:r w:rsidRPr="00CB3F18">
        <w:rPr>
          <w:rFonts w:ascii="Times New Roman" w:hAnsi="Times New Roman" w:cs="Times New Roman"/>
          <w:sz w:val="24"/>
          <w:szCs w:val="24"/>
        </w:rPr>
        <w:t xml:space="preserve"> - кислородный коктейль; </w:t>
      </w:r>
      <w:proofErr w:type="spellStart"/>
      <w:r w:rsidRPr="00CB3F18">
        <w:rPr>
          <w:rFonts w:ascii="Times New Roman" w:hAnsi="Times New Roman" w:cs="Times New Roman"/>
          <w:sz w:val="24"/>
          <w:szCs w:val="24"/>
        </w:rPr>
        <w:t>галотерапия</w:t>
      </w:r>
      <w:proofErr w:type="spellEnd"/>
      <w:r w:rsidRPr="00CB3F18">
        <w:rPr>
          <w:rFonts w:ascii="Times New Roman" w:hAnsi="Times New Roman" w:cs="Times New Roman"/>
          <w:sz w:val="24"/>
          <w:szCs w:val="24"/>
        </w:rPr>
        <w:t xml:space="preserve"> - «Соляная пещера») – </w:t>
      </w:r>
      <w:r>
        <w:rPr>
          <w:rFonts w:ascii="Times New Roman" w:hAnsi="Times New Roman" w:cs="Times New Roman"/>
          <w:b/>
          <w:sz w:val="24"/>
          <w:szCs w:val="24"/>
        </w:rPr>
        <w:t>по желанию;</w:t>
      </w:r>
    </w:p>
    <w:p w:rsidR="00861285" w:rsidRDefault="00861285" w:rsidP="00861285">
      <w:pPr>
        <w:pStyle w:val="a7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598C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формирование здорового образа жизни (беседы, лекции, сан –просвет информация, </w:t>
      </w:r>
      <w:proofErr w:type="spellStart"/>
      <w:r w:rsidRPr="00EC598C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Pr="00EC598C">
        <w:rPr>
          <w:rFonts w:ascii="Times New Roman" w:hAnsi="Times New Roman" w:cs="Times New Roman"/>
          <w:sz w:val="24"/>
          <w:szCs w:val="24"/>
        </w:rPr>
        <w:t xml:space="preserve">-фильмы, ролики и др.) – </w:t>
      </w:r>
      <w:r w:rsidRPr="00EC598C">
        <w:rPr>
          <w:rFonts w:ascii="Times New Roman" w:hAnsi="Times New Roman" w:cs="Times New Roman"/>
          <w:b/>
          <w:sz w:val="24"/>
          <w:szCs w:val="24"/>
        </w:rPr>
        <w:t>по желанию.</w:t>
      </w:r>
    </w:p>
    <w:p w:rsidR="00861285" w:rsidRPr="00EC598C" w:rsidRDefault="00861285" w:rsidP="00861285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FB">
        <w:rPr>
          <w:rFonts w:ascii="Times New Roman" w:hAnsi="Times New Roman" w:cs="Times New Roman"/>
          <w:b/>
          <w:i/>
          <w:sz w:val="24"/>
          <w:szCs w:val="24"/>
        </w:rPr>
        <w:t>Сопровождающему ребенка</w:t>
      </w:r>
      <w:r w:rsidRPr="00293E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платной основе в течении 13</w:t>
      </w:r>
      <w:r w:rsidRPr="00293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293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EFB">
        <w:rPr>
          <w:rFonts w:ascii="Times New Roman" w:hAnsi="Times New Roman" w:cs="Times New Roman"/>
          <w:sz w:val="24"/>
          <w:szCs w:val="24"/>
        </w:rPr>
        <w:t>дней  будут</w:t>
      </w:r>
      <w:proofErr w:type="gramEnd"/>
      <w:r w:rsidRPr="00293EFB">
        <w:rPr>
          <w:rFonts w:ascii="Times New Roman" w:hAnsi="Times New Roman" w:cs="Times New Roman"/>
          <w:sz w:val="24"/>
          <w:szCs w:val="24"/>
        </w:rPr>
        <w:t xml:space="preserve"> оказаны </w:t>
      </w:r>
      <w:r>
        <w:rPr>
          <w:rFonts w:ascii="Times New Roman" w:hAnsi="Times New Roman" w:cs="Times New Roman"/>
          <w:sz w:val="24"/>
          <w:szCs w:val="24"/>
        </w:rPr>
        <w:t>такие же</w:t>
      </w:r>
      <w:r w:rsidRPr="00293EFB">
        <w:rPr>
          <w:rFonts w:ascii="Times New Roman" w:hAnsi="Times New Roman" w:cs="Times New Roman"/>
          <w:sz w:val="24"/>
          <w:szCs w:val="24"/>
        </w:rPr>
        <w:t xml:space="preserve">  социальные услуги</w:t>
      </w:r>
      <w:r>
        <w:rPr>
          <w:rFonts w:ascii="Times New Roman" w:hAnsi="Times New Roman" w:cs="Times New Roman"/>
          <w:sz w:val="24"/>
          <w:szCs w:val="24"/>
        </w:rPr>
        <w:t>, но за плату по действующему тарифу на момент заезда в Центр.</w:t>
      </w:r>
    </w:p>
    <w:p w:rsidR="00861285" w:rsidRDefault="00861285" w:rsidP="0086128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b/>
          <w:i/>
          <w:sz w:val="24"/>
          <w:szCs w:val="24"/>
        </w:rPr>
        <w:t>Ребенку - получателю социальных услуг</w:t>
      </w:r>
      <w:r w:rsidRPr="00214067">
        <w:rPr>
          <w:rFonts w:ascii="Times New Roman" w:hAnsi="Times New Roman" w:cs="Times New Roman"/>
          <w:sz w:val="24"/>
          <w:szCs w:val="24"/>
        </w:rPr>
        <w:t>, будут оказаны следующие социальные услуги:</w:t>
      </w:r>
    </w:p>
    <w:p w:rsidR="00861285" w:rsidRDefault="00861285" w:rsidP="00861285">
      <w:pPr>
        <w:pStyle w:val="a7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>1.Социально – бытовые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285" w:rsidRPr="00214067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 xml:space="preserve">- обеспечение площадью жилых </w:t>
      </w:r>
      <w:proofErr w:type="gramStart"/>
      <w:r w:rsidRPr="00214067">
        <w:rPr>
          <w:rFonts w:ascii="Times New Roman" w:hAnsi="Times New Roman" w:cs="Times New Roman"/>
          <w:sz w:val="24"/>
          <w:szCs w:val="24"/>
        </w:rPr>
        <w:t>помещений  в</w:t>
      </w:r>
      <w:proofErr w:type="gramEnd"/>
      <w:r w:rsidRPr="00214067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утвержденными нормативами;</w:t>
      </w:r>
    </w:p>
    <w:p w:rsidR="00861285" w:rsidRPr="00214067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>- обеспечение питанием в соответствии с утвержденными нормативами;</w:t>
      </w:r>
    </w:p>
    <w:p w:rsidR="00861285" w:rsidRPr="00214067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 xml:space="preserve">- обеспечение мягким </w:t>
      </w:r>
      <w:proofErr w:type="gramStart"/>
      <w:r w:rsidRPr="00214067">
        <w:rPr>
          <w:rFonts w:ascii="Times New Roman" w:hAnsi="Times New Roman" w:cs="Times New Roman"/>
          <w:sz w:val="24"/>
          <w:szCs w:val="24"/>
        </w:rPr>
        <w:t>инвентарем  (</w:t>
      </w:r>
      <w:proofErr w:type="gramEnd"/>
      <w:r w:rsidRPr="00214067">
        <w:rPr>
          <w:rFonts w:ascii="Times New Roman" w:hAnsi="Times New Roman" w:cs="Times New Roman"/>
          <w:sz w:val="24"/>
          <w:szCs w:val="24"/>
        </w:rPr>
        <w:t>постельные принадлежности, полотенце);</w:t>
      </w:r>
    </w:p>
    <w:p w:rsidR="00861285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67">
        <w:rPr>
          <w:rFonts w:ascii="Times New Roman" w:hAnsi="Times New Roman" w:cs="Times New Roman"/>
          <w:sz w:val="24"/>
          <w:szCs w:val="24"/>
        </w:rPr>
        <w:t xml:space="preserve">- организация досуга и отдыха, в том </w:t>
      </w:r>
      <w:proofErr w:type="gramStart"/>
      <w:r w:rsidRPr="00214067">
        <w:rPr>
          <w:rFonts w:ascii="Times New Roman" w:hAnsi="Times New Roman" w:cs="Times New Roman"/>
          <w:sz w:val="24"/>
          <w:szCs w:val="24"/>
        </w:rPr>
        <w:t>числе  обеспечение</w:t>
      </w:r>
      <w:proofErr w:type="gramEnd"/>
      <w:r w:rsidRPr="00214067">
        <w:rPr>
          <w:rFonts w:ascii="Times New Roman" w:hAnsi="Times New Roman" w:cs="Times New Roman"/>
          <w:sz w:val="24"/>
          <w:szCs w:val="24"/>
        </w:rPr>
        <w:t xml:space="preserve"> за счет средств получателя социальных услуг книгами,  журналами, газетами, настольными играми.</w:t>
      </w:r>
    </w:p>
    <w:p w:rsidR="00861285" w:rsidRDefault="00861285" w:rsidP="0086128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4067">
        <w:rPr>
          <w:rFonts w:ascii="Times New Roman" w:hAnsi="Times New Roman" w:cs="Times New Roman"/>
          <w:sz w:val="24"/>
          <w:szCs w:val="24"/>
        </w:rPr>
        <w:t>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67">
        <w:rPr>
          <w:rFonts w:ascii="Times New Roman" w:hAnsi="Times New Roman" w:cs="Times New Roman"/>
          <w:sz w:val="24"/>
          <w:szCs w:val="24"/>
        </w:rPr>
        <w:t>медицинские услуги:</w:t>
      </w:r>
    </w:p>
    <w:p w:rsidR="00861285" w:rsidRPr="00042C93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выполнение процедур, связанных с организацией ухода, наблюдением за состоянием здоровья получателей социальных услуг (измерение температуры, артериального давления, контроль за приемом лекарственных средств и др.);</w:t>
      </w:r>
    </w:p>
    <w:p w:rsidR="00861285" w:rsidRPr="00042C93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 xml:space="preserve">- оказание содействия в проведении оздоровительных </w:t>
      </w:r>
      <w:proofErr w:type="gramStart"/>
      <w:r w:rsidRPr="00042C93">
        <w:rPr>
          <w:rFonts w:ascii="Times New Roman" w:hAnsi="Times New Roman" w:cs="Times New Roman"/>
          <w:sz w:val="24"/>
          <w:szCs w:val="24"/>
        </w:rPr>
        <w:t>мероприятий  (</w:t>
      </w:r>
      <w:proofErr w:type="gramEnd"/>
      <w:r w:rsidRPr="00042C93">
        <w:rPr>
          <w:rFonts w:ascii="Times New Roman" w:hAnsi="Times New Roman" w:cs="Times New Roman"/>
          <w:sz w:val="24"/>
          <w:szCs w:val="24"/>
        </w:rPr>
        <w:t xml:space="preserve">по назначению лечащего врача –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042C93">
        <w:rPr>
          <w:rFonts w:ascii="Times New Roman" w:hAnsi="Times New Roman" w:cs="Times New Roman"/>
          <w:sz w:val="24"/>
          <w:szCs w:val="24"/>
        </w:rPr>
        <w:t>4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2C93">
        <w:rPr>
          <w:rFonts w:ascii="Times New Roman" w:hAnsi="Times New Roman" w:cs="Times New Roman"/>
          <w:sz w:val="24"/>
          <w:szCs w:val="24"/>
        </w:rPr>
        <w:t xml:space="preserve"> услуг в день *) из них:</w:t>
      </w:r>
    </w:p>
    <w:p w:rsidR="00861285" w:rsidRPr="00042C93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 xml:space="preserve">* рефлексотерапия; * массаж; * физиотерапия (в которую входит электролечение (электрофорез, СМТ, 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амплипульс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 xml:space="preserve">; теплолечение (парафинотерапия); гидротерапия (жемчужная ванна); 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 xml:space="preserve"> (кислородный коктейль); 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галотерапия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 xml:space="preserve"> («Соляная пещера»)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77E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C93">
        <w:rPr>
          <w:rFonts w:ascii="Times New Roman" w:hAnsi="Times New Roman" w:cs="Times New Roman"/>
          <w:sz w:val="24"/>
          <w:szCs w:val="24"/>
        </w:rPr>
        <w:t>.</w:t>
      </w:r>
    </w:p>
    <w:p w:rsidR="00861285" w:rsidRPr="00042C93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систематическое наблюдение за получателями социальных услуг в целях выявления отклонений в состоянии здоровья;</w:t>
      </w:r>
    </w:p>
    <w:p w:rsidR="00861285" w:rsidRPr="00042C93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проведение занятий по адаптивной физической культуре (по назначению лечащего врача -</w:t>
      </w:r>
      <w:r>
        <w:rPr>
          <w:rFonts w:ascii="Times New Roman" w:hAnsi="Times New Roman" w:cs="Times New Roman"/>
          <w:sz w:val="24"/>
          <w:szCs w:val="24"/>
        </w:rPr>
        <w:t xml:space="preserve"> не более 2 видов</w:t>
      </w:r>
      <w:r w:rsidRPr="00042C9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042C93">
        <w:rPr>
          <w:rFonts w:ascii="Times New Roman" w:hAnsi="Times New Roman" w:cs="Times New Roman"/>
          <w:sz w:val="24"/>
          <w:szCs w:val="24"/>
        </w:rPr>
        <w:t xml:space="preserve"> *) из них:</w:t>
      </w:r>
    </w:p>
    <w:p w:rsidR="00861285" w:rsidRPr="00042C93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* лечебная физкультура (ЛФК); * тренажеры; * «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Имитрон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>»</w:t>
      </w:r>
      <w:r w:rsidRPr="0015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477E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C93">
        <w:rPr>
          <w:rFonts w:ascii="Times New Roman" w:hAnsi="Times New Roman" w:cs="Times New Roman"/>
          <w:sz w:val="24"/>
          <w:szCs w:val="24"/>
        </w:rPr>
        <w:t>.</w:t>
      </w:r>
    </w:p>
    <w:p w:rsidR="00861285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консультирование по социально – 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861285" w:rsidRPr="00042C93" w:rsidRDefault="00861285" w:rsidP="0086128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42C93">
        <w:rPr>
          <w:rFonts w:ascii="Times New Roman" w:hAnsi="Times New Roman" w:cs="Times New Roman"/>
          <w:sz w:val="24"/>
          <w:szCs w:val="24"/>
        </w:rPr>
        <w:t>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психологические услуги</w:t>
      </w:r>
      <w:r>
        <w:rPr>
          <w:rFonts w:ascii="Times New Roman" w:hAnsi="Times New Roman" w:cs="Times New Roman"/>
          <w:sz w:val="24"/>
          <w:szCs w:val="24"/>
        </w:rPr>
        <w:t xml:space="preserve"> (назначаются по показаниям специалистом)</w:t>
      </w:r>
      <w:r w:rsidRPr="00042C93">
        <w:rPr>
          <w:rFonts w:ascii="Times New Roman" w:hAnsi="Times New Roman" w:cs="Times New Roman"/>
          <w:sz w:val="24"/>
          <w:szCs w:val="24"/>
        </w:rPr>
        <w:t>:</w:t>
      </w:r>
    </w:p>
    <w:p w:rsidR="00861285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>- 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психологическое консультирование (в том числе по вопросам внутрисемейных от</w:t>
      </w:r>
      <w:r>
        <w:rPr>
          <w:rFonts w:ascii="Times New Roman" w:hAnsi="Times New Roman" w:cs="Times New Roman"/>
          <w:sz w:val="24"/>
          <w:szCs w:val="24"/>
        </w:rPr>
        <w:t>ношений) – занятие с психологом;</w:t>
      </w:r>
    </w:p>
    <w:p w:rsidR="00861285" w:rsidRPr="009844EF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844EF">
        <w:rPr>
          <w:rFonts w:ascii="Times New Roman" w:hAnsi="Times New Roman" w:cs="Times New Roman"/>
          <w:sz w:val="24"/>
          <w:szCs w:val="24"/>
        </w:rPr>
        <w:t>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EF">
        <w:rPr>
          <w:rFonts w:ascii="Times New Roman" w:hAnsi="Times New Roman" w:cs="Times New Roman"/>
          <w:sz w:val="24"/>
          <w:szCs w:val="24"/>
        </w:rPr>
        <w:t>психологический патронаж;</w:t>
      </w:r>
    </w:p>
    <w:p w:rsidR="00861285" w:rsidRPr="009844EF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44EF">
        <w:rPr>
          <w:rFonts w:ascii="Times New Roman" w:hAnsi="Times New Roman" w:cs="Times New Roman"/>
          <w:sz w:val="24"/>
          <w:szCs w:val="24"/>
        </w:rPr>
        <w:t>казание консультационной пс</w:t>
      </w:r>
      <w:r>
        <w:rPr>
          <w:rFonts w:ascii="Times New Roman" w:hAnsi="Times New Roman" w:cs="Times New Roman"/>
          <w:sz w:val="24"/>
          <w:szCs w:val="24"/>
        </w:rPr>
        <w:t>ихологической помощи анонимно (в</w:t>
      </w:r>
      <w:r w:rsidRPr="009844EF">
        <w:rPr>
          <w:rFonts w:ascii="Times New Roman" w:hAnsi="Times New Roman" w:cs="Times New Roman"/>
          <w:sz w:val="24"/>
          <w:szCs w:val="24"/>
        </w:rPr>
        <w:t xml:space="preserve"> том числе с использованием телефона доверия).</w:t>
      </w:r>
    </w:p>
    <w:p w:rsidR="00861285" w:rsidRDefault="00861285" w:rsidP="0086128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2C93">
        <w:rPr>
          <w:rFonts w:ascii="Times New Roman" w:hAnsi="Times New Roman" w:cs="Times New Roman"/>
          <w:sz w:val="24"/>
          <w:szCs w:val="24"/>
        </w:rPr>
        <w:t>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педагогические услуги</w:t>
      </w:r>
      <w:r>
        <w:rPr>
          <w:rFonts w:ascii="Times New Roman" w:hAnsi="Times New Roman" w:cs="Times New Roman"/>
          <w:sz w:val="24"/>
          <w:szCs w:val="24"/>
        </w:rPr>
        <w:t xml:space="preserve"> (назначаются по показаниям специалистом)</w:t>
      </w:r>
      <w:r w:rsidRPr="00042C93">
        <w:rPr>
          <w:rFonts w:ascii="Times New Roman" w:hAnsi="Times New Roman" w:cs="Times New Roman"/>
          <w:sz w:val="24"/>
          <w:szCs w:val="24"/>
        </w:rPr>
        <w:t>:</w:t>
      </w:r>
    </w:p>
    <w:p w:rsidR="00861285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EF">
        <w:rPr>
          <w:rFonts w:ascii="Times New Roman" w:hAnsi="Times New Roman" w:cs="Times New Roman"/>
          <w:sz w:val="24"/>
          <w:szCs w:val="24"/>
        </w:rPr>
        <w:t xml:space="preserve">- обучение практическим навыкам общего ухода за тяжелобольными получателями социальных услуг, получателями услуг, имеющими ограничения жизнедеятельности, в том числе за детьми – инвалидами </w:t>
      </w:r>
      <w:r w:rsidRPr="009844EF">
        <w:rPr>
          <w:rFonts w:ascii="Times New Roman" w:hAnsi="Times New Roman" w:cs="Times New Roman"/>
          <w:b/>
          <w:sz w:val="24"/>
          <w:szCs w:val="24"/>
        </w:rPr>
        <w:t>(по мере необходимости);</w:t>
      </w:r>
    </w:p>
    <w:p w:rsidR="00861285" w:rsidRPr="009844EF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4EF">
        <w:rPr>
          <w:rFonts w:ascii="Times New Roman" w:hAnsi="Times New Roman" w:cs="Times New Roman"/>
          <w:sz w:val="24"/>
          <w:szCs w:val="24"/>
        </w:rPr>
        <w:t xml:space="preserve">организация помощи родителям и </w:t>
      </w:r>
      <w:proofErr w:type="gramStart"/>
      <w:r w:rsidRPr="009844EF">
        <w:rPr>
          <w:rFonts w:ascii="Times New Roman" w:hAnsi="Times New Roman" w:cs="Times New Roman"/>
          <w:sz w:val="24"/>
          <w:szCs w:val="24"/>
        </w:rPr>
        <w:t>иным законным представителям</w:t>
      </w:r>
      <w:proofErr w:type="gramEnd"/>
      <w:r w:rsidRPr="009844EF">
        <w:rPr>
          <w:rFonts w:ascii="Times New Roman" w:hAnsi="Times New Roman" w:cs="Times New Roman"/>
          <w:sz w:val="24"/>
          <w:szCs w:val="24"/>
        </w:rPr>
        <w:t xml:space="preserve"> и иным законным представителям детей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4EF">
        <w:rPr>
          <w:rFonts w:ascii="Times New Roman" w:hAnsi="Times New Roman" w:cs="Times New Roman"/>
          <w:sz w:val="24"/>
          <w:szCs w:val="24"/>
        </w:rPr>
        <w:t>инвалидов, воспитываемых дома, в обучении таких детей навыкам самообслуживания, общения, направленным на развитие личности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44EF">
        <w:rPr>
          <w:rFonts w:ascii="Times New Roman" w:hAnsi="Times New Roman" w:cs="Times New Roman"/>
          <w:b/>
          <w:sz w:val="24"/>
          <w:szCs w:val="24"/>
        </w:rPr>
        <w:t>(по мере необходимости);</w:t>
      </w:r>
    </w:p>
    <w:p w:rsidR="00861285" w:rsidRPr="00042C93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2C93">
        <w:rPr>
          <w:rFonts w:ascii="Times New Roman" w:hAnsi="Times New Roman" w:cs="Times New Roman"/>
          <w:sz w:val="24"/>
          <w:szCs w:val="24"/>
        </w:rPr>
        <w:t>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>педагогическая коррекция, включая диагностику и консультирование (2 вида услуг в день*) из них:</w:t>
      </w:r>
    </w:p>
    <w:p w:rsidR="00861285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93">
        <w:rPr>
          <w:rFonts w:ascii="Times New Roman" w:hAnsi="Times New Roman" w:cs="Times New Roman"/>
          <w:sz w:val="24"/>
          <w:szCs w:val="24"/>
        </w:rPr>
        <w:t xml:space="preserve">* занятия с логопедом; * занятия с дефектологом; * занятие в комнате 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 xml:space="preserve">; * реабилитация руки; * занятия в комнате 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сенсо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>-моторной коррекции (КСМК); * су-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 xml:space="preserve"> терапия; * 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042C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3">
        <w:rPr>
          <w:rFonts w:ascii="Times New Roman" w:hAnsi="Times New Roman" w:cs="Times New Roman"/>
          <w:sz w:val="24"/>
          <w:szCs w:val="24"/>
        </w:rPr>
        <w:t xml:space="preserve">педагогические занятия в </w:t>
      </w:r>
      <w:proofErr w:type="spellStart"/>
      <w:r w:rsidRPr="00042C93">
        <w:rPr>
          <w:rFonts w:ascii="Times New Roman" w:hAnsi="Times New Roman" w:cs="Times New Roman"/>
          <w:sz w:val="24"/>
          <w:szCs w:val="24"/>
        </w:rPr>
        <w:t>лекотеке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>; * м</w:t>
      </w:r>
      <w:r w:rsidRPr="009844EF">
        <w:rPr>
          <w:rFonts w:ascii="Times New Roman" w:hAnsi="Times New Roman" w:cs="Times New Roman"/>
          <w:sz w:val="24"/>
          <w:szCs w:val="24"/>
        </w:rPr>
        <w:t xml:space="preserve">оторика на музыкальных инструментах; *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844EF">
        <w:rPr>
          <w:rFonts w:ascii="Times New Roman" w:hAnsi="Times New Roman" w:cs="Times New Roman"/>
          <w:sz w:val="24"/>
          <w:szCs w:val="24"/>
        </w:rPr>
        <w:t xml:space="preserve">анятия с социальным педагогом; *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844EF">
        <w:rPr>
          <w:rFonts w:ascii="Times New Roman" w:hAnsi="Times New Roman" w:cs="Times New Roman"/>
          <w:sz w:val="24"/>
          <w:szCs w:val="24"/>
        </w:rPr>
        <w:t xml:space="preserve">анятия по воспитательным программам; *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844EF">
        <w:rPr>
          <w:rFonts w:ascii="Times New Roman" w:hAnsi="Times New Roman" w:cs="Times New Roman"/>
          <w:sz w:val="24"/>
          <w:szCs w:val="24"/>
        </w:rPr>
        <w:t xml:space="preserve">ополнительное образование по художественно – эстетическому направлению; *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844EF">
        <w:rPr>
          <w:rFonts w:ascii="Times New Roman" w:hAnsi="Times New Roman" w:cs="Times New Roman"/>
          <w:sz w:val="24"/>
          <w:szCs w:val="24"/>
        </w:rPr>
        <w:t xml:space="preserve">ополнительное образование по социально –педагогическому направлению; *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44EF">
        <w:rPr>
          <w:rFonts w:ascii="Times New Roman" w:hAnsi="Times New Roman" w:cs="Times New Roman"/>
          <w:sz w:val="24"/>
          <w:szCs w:val="24"/>
        </w:rPr>
        <w:t>абота воспитателя в группе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77E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C93">
        <w:rPr>
          <w:rFonts w:ascii="Times New Roman" w:hAnsi="Times New Roman" w:cs="Times New Roman"/>
          <w:sz w:val="24"/>
          <w:szCs w:val="24"/>
        </w:rPr>
        <w:t>.</w:t>
      </w:r>
    </w:p>
    <w:p w:rsidR="00861285" w:rsidRDefault="00861285" w:rsidP="0086128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1319">
        <w:rPr>
          <w:rFonts w:ascii="Times New Roman" w:hAnsi="Times New Roman" w:cs="Times New Roman"/>
          <w:sz w:val="24"/>
          <w:szCs w:val="24"/>
        </w:rPr>
        <w:t>Услуги в целях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(назначаются по показаниям специалистом)</w:t>
      </w:r>
      <w:r w:rsidRPr="002113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211319">
        <w:rPr>
          <w:rFonts w:ascii="Times New Roman" w:hAnsi="Times New Roman" w:cs="Times New Roman"/>
          <w:sz w:val="24"/>
          <w:szCs w:val="24"/>
        </w:rPr>
        <w:t>1 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3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1319">
        <w:rPr>
          <w:rFonts w:ascii="Times New Roman" w:hAnsi="Times New Roman" w:cs="Times New Roman"/>
          <w:sz w:val="24"/>
          <w:szCs w:val="24"/>
        </w:rPr>
        <w:t xml:space="preserve"> в день *)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61285" w:rsidRPr="00211319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 xml:space="preserve">* обучение </w:t>
      </w:r>
      <w:proofErr w:type="gramStart"/>
      <w:r w:rsidRPr="00211319">
        <w:rPr>
          <w:rFonts w:ascii="Times New Roman" w:hAnsi="Times New Roman" w:cs="Times New Roman"/>
          <w:sz w:val="24"/>
          <w:szCs w:val="24"/>
        </w:rPr>
        <w:t>инвалидов  (</w:t>
      </w:r>
      <w:proofErr w:type="gramEnd"/>
      <w:r w:rsidRPr="00211319">
        <w:rPr>
          <w:rFonts w:ascii="Times New Roman" w:hAnsi="Times New Roman" w:cs="Times New Roman"/>
          <w:sz w:val="24"/>
          <w:szCs w:val="24"/>
        </w:rPr>
        <w:t>детей-инвалидов)пользованию средствами ухода и техническими средствами реабилитации (социально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9">
        <w:rPr>
          <w:rFonts w:ascii="Times New Roman" w:hAnsi="Times New Roman" w:cs="Times New Roman"/>
          <w:sz w:val="24"/>
          <w:szCs w:val="24"/>
        </w:rPr>
        <w:t>бытовая ориентация с воспитателями) – по мере необходимости;</w:t>
      </w:r>
    </w:p>
    <w:p w:rsidR="00861285" w:rsidRPr="00211319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* проведение 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9">
        <w:rPr>
          <w:rFonts w:ascii="Times New Roman" w:hAnsi="Times New Roman" w:cs="Times New Roman"/>
          <w:sz w:val="24"/>
          <w:szCs w:val="24"/>
        </w:rPr>
        <w:t>реабилитационных мероприятий в сфере социального обслуживания (социально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19">
        <w:rPr>
          <w:rFonts w:ascii="Times New Roman" w:hAnsi="Times New Roman" w:cs="Times New Roman"/>
          <w:sz w:val="24"/>
          <w:szCs w:val="24"/>
        </w:rPr>
        <w:t xml:space="preserve">бытовая </w:t>
      </w:r>
      <w:proofErr w:type="gramStart"/>
      <w:r w:rsidRPr="00211319">
        <w:rPr>
          <w:rFonts w:ascii="Times New Roman" w:hAnsi="Times New Roman" w:cs="Times New Roman"/>
          <w:sz w:val="24"/>
          <w:szCs w:val="24"/>
        </w:rPr>
        <w:t>ориентация  в</w:t>
      </w:r>
      <w:proofErr w:type="gramEnd"/>
      <w:r w:rsidRPr="00211319">
        <w:rPr>
          <w:rFonts w:ascii="Times New Roman" w:hAnsi="Times New Roman" w:cs="Times New Roman"/>
          <w:sz w:val="24"/>
          <w:szCs w:val="24"/>
        </w:rPr>
        <w:t xml:space="preserve"> игротеке);</w:t>
      </w:r>
    </w:p>
    <w:p w:rsidR="00861285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19">
        <w:rPr>
          <w:rFonts w:ascii="Times New Roman" w:hAnsi="Times New Roman" w:cs="Times New Roman"/>
          <w:sz w:val="24"/>
          <w:szCs w:val="24"/>
        </w:rPr>
        <w:t>* обучение навыкам поведения в быту и общественных местах (занятия с воспитателями) –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477E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2C93">
        <w:rPr>
          <w:rFonts w:ascii="Times New Roman" w:hAnsi="Times New Roman" w:cs="Times New Roman"/>
          <w:sz w:val="24"/>
          <w:szCs w:val="24"/>
        </w:rPr>
        <w:t>.</w:t>
      </w:r>
    </w:p>
    <w:p w:rsidR="00861285" w:rsidRDefault="00861285" w:rsidP="0086128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844EF">
        <w:rPr>
          <w:rFonts w:ascii="Times New Roman" w:hAnsi="Times New Roman" w:cs="Times New Roman"/>
          <w:sz w:val="24"/>
          <w:szCs w:val="24"/>
        </w:rPr>
        <w:t>Формирование позитивных интересов (в том числе в сфере досуга) (2 вида услуг в день*)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61285" w:rsidRPr="0015477E" w:rsidRDefault="00861285" w:rsidP="0086128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7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5477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15477E">
        <w:rPr>
          <w:rFonts w:ascii="Times New Roman" w:hAnsi="Times New Roman" w:cs="Times New Roman"/>
          <w:sz w:val="24"/>
          <w:szCs w:val="24"/>
        </w:rPr>
        <w:t xml:space="preserve">; * </w:t>
      </w:r>
      <w:proofErr w:type="spellStart"/>
      <w:r w:rsidRPr="0015477E">
        <w:rPr>
          <w:rFonts w:ascii="Times New Roman" w:hAnsi="Times New Roman" w:cs="Times New Roman"/>
          <w:sz w:val="24"/>
          <w:szCs w:val="24"/>
        </w:rPr>
        <w:t>танцетерапия</w:t>
      </w:r>
      <w:proofErr w:type="spellEnd"/>
      <w:r w:rsidRPr="0015477E">
        <w:rPr>
          <w:rFonts w:ascii="Times New Roman" w:hAnsi="Times New Roman" w:cs="Times New Roman"/>
          <w:sz w:val="24"/>
          <w:szCs w:val="24"/>
        </w:rPr>
        <w:t xml:space="preserve">; * </w:t>
      </w:r>
      <w:proofErr w:type="spellStart"/>
      <w:r w:rsidRPr="0015477E"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 w:rsidRPr="0015477E">
        <w:rPr>
          <w:rFonts w:ascii="Times New Roman" w:hAnsi="Times New Roman" w:cs="Times New Roman"/>
          <w:sz w:val="24"/>
          <w:szCs w:val="24"/>
        </w:rPr>
        <w:t xml:space="preserve">; * </w:t>
      </w:r>
      <w:proofErr w:type="spellStart"/>
      <w:r w:rsidRPr="0015477E">
        <w:rPr>
          <w:rFonts w:ascii="Times New Roman" w:hAnsi="Times New Roman" w:cs="Times New Roman"/>
          <w:sz w:val="24"/>
          <w:szCs w:val="24"/>
        </w:rPr>
        <w:t>кинотерапия</w:t>
      </w:r>
      <w:proofErr w:type="spellEnd"/>
      <w:r w:rsidRPr="0015477E">
        <w:rPr>
          <w:rFonts w:ascii="Times New Roman" w:hAnsi="Times New Roman" w:cs="Times New Roman"/>
          <w:sz w:val="24"/>
          <w:szCs w:val="24"/>
        </w:rPr>
        <w:t>; * музыкотерапия; * клуб «Подросток»; * образовательная кружковая деятельность; * настольно –дидактические игры; организация прогулок; * организация досуга (праздники, конкурсы, дискотеки и др.).</w:t>
      </w:r>
    </w:p>
    <w:p w:rsidR="00FC4512" w:rsidRDefault="00FC4512" w:rsidP="00FC451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12" w:rsidRDefault="00FC4512" w:rsidP="00FC451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19">
        <w:rPr>
          <w:rFonts w:ascii="Times New Roman" w:hAnsi="Times New Roman" w:cs="Times New Roman"/>
          <w:b/>
          <w:sz w:val="24"/>
          <w:szCs w:val="24"/>
        </w:rPr>
        <w:t>По решению специалиста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(педагога, врача, психолога)</w:t>
      </w:r>
      <w:r w:rsidRPr="00211319">
        <w:rPr>
          <w:rFonts w:ascii="Times New Roman" w:hAnsi="Times New Roman" w:cs="Times New Roman"/>
          <w:b/>
          <w:sz w:val="24"/>
          <w:szCs w:val="24"/>
        </w:rPr>
        <w:t xml:space="preserve"> количество услуг (занятий, процедур) может быть изменено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показаниям.</w:t>
      </w:r>
    </w:p>
    <w:p w:rsidR="00FC4512" w:rsidRDefault="00FC4512" w:rsidP="00FC451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512" w:rsidRPr="00293EFB" w:rsidRDefault="00FC4512" w:rsidP="00FC451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FC4512" w:rsidRPr="00081609" w:rsidTr="007C29BF">
        <w:trPr>
          <w:trHeight w:val="2977"/>
        </w:trPr>
        <w:tc>
          <w:tcPr>
            <w:tcW w:w="5070" w:type="dxa"/>
          </w:tcPr>
          <w:p w:rsidR="00FC4512" w:rsidRPr="00081609" w:rsidRDefault="00FC4512" w:rsidP="007C29B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  <w:p w:rsidR="00FC4512" w:rsidRDefault="00FC4512" w:rsidP="007C29B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Республики Хакасия «Саяногорский реабилитационный центр для детей с ограниченными возможностями»</w:t>
            </w:r>
          </w:p>
          <w:p w:rsidR="00FC4512" w:rsidRDefault="00FC4512" w:rsidP="007C29B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512" w:rsidRDefault="00FC4512" w:rsidP="007C29B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FC4512" w:rsidRDefault="00FC4512" w:rsidP="007C29B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512" w:rsidRDefault="00FC4512" w:rsidP="007C29B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Т.В.Овчинникова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FC4512" w:rsidRPr="00081609" w:rsidRDefault="00FC4512" w:rsidP="007C29BF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C4512" w:rsidRPr="00081609" w:rsidRDefault="00FC4512" w:rsidP="007C29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09">
              <w:rPr>
                <w:rFonts w:ascii="Times New Roman" w:eastAsia="Times New Roman" w:hAnsi="Times New Roman"/>
                <w:sz w:val="24"/>
                <w:szCs w:val="24"/>
              </w:rPr>
              <w:t>Заказчик:</w:t>
            </w:r>
          </w:p>
          <w:p w:rsidR="00FC4512" w:rsidRDefault="00FC4512" w:rsidP="007C29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</w:t>
            </w:r>
          </w:p>
          <w:p w:rsidR="00FC4512" w:rsidRPr="00081609" w:rsidRDefault="00FC4512" w:rsidP="007C29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</w:t>
            </w:r>
          </w:p>
          <w:p w:rsidR="00FC4512" w:rsidRPr="00081609" w:rsidRDefault="00FC4512" w:rsidP="007C29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(ФИО)</w:t>
            </w:r>
          </w:p>
          <w:p w:rsidR="00FC4512" w:rsidRDefault="00FC4512" w:rsidP="007C29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4512" w:rsidRDefault="00FC4512" w:rsidP="007C29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4512" w:rsidRDefault="00FC4512" w:rsidP="007C29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4512" w:rsidRDefault="00FC4512" w:rsidP="007C29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____________/______________/</w:t>
            </w:r>
          </w:p>
          <w:p w:rsidR="00FC4512" w:rsidRPr="00081609" w:rsidRDefault="00FC4512" w:rsidP="007C29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081609">
              <w:rPr>
                <w:rFonts w:ascii="Times New Roman" w:eastAsia="Times New Roman" w:hAnsi="Times New Roman"/>
                <w:sz w:val="18"/>
                <w:szCs w:val="18"/>
              </w:rPr>
              <w:t>(ФИО)</w:t>
            </w:r>
          </w:p>
          <w:p w:rsidR="00FC4512" w:rsidRPr="00976EB9" w:rsidRDefault="00FC4512" w:rsidP="007C29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E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61285" w:rsidRDefault="00861285"/>
    <w:sectPr w:rsidR="00861285" w:rsidSect="00FC45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60" w:rsidRDefault="00B95E60" w:rsidP="00081609">
      <w:pPr>
        <w:spacing w:after="0" w:line="240" w:lineRule="auto"/>
      </w:pPr>
      <w:r>
        <w:separator/>
      </w:r>
    </w:p>
  </w:endnote>
  <w:endnote w:type="continuationSeparator" w:id="0">
    <w:p w:rsidR="00B95E60" w:rsidRDefault="00B95E60" w:rsidP="0008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60" w:rsidRDefault="00B95E60" w:rsidP="00081609">
      <w:pPr>
        <w:spacing w:after="0" w:line="240" w:lineRule="auto"/>
      </w:pPr>
      <w:r>
        <w:separator/>
      </w:r>
    </w:p>
  </w:footnote>
  <w:footnote w:type="continuationSeparator" w:id="0">
    <w:p w:rsidR="00B95E60" w:rsidRDefault="00B95E60" w:rsidP="00081609">
      <w:pPr>
        <w:spacing w:after="0" w:line="240" w:lineRule="auto"/>
      </w:pPr>
      <w:r>
        <w:continuationSeparator/>
      </w:r>
    </w:p>
  </w:footnote>
  <w:footnote w:id="1">
    <w:p w:rsidR="00861285" w:rsidRDefault="00861285" w:rsidP="00861285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 </w:t>
      </w:r>
    </w:p>
  </w:footnote>
  <w:footnote w:id="2">
    <w:p w:rsidR="00861285" w:rsidRDefault="00861285" w:rsidP="00861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 2014, № 30, ст. 4257)</w:t>
      </w:r>
    </w:p>
  </w:footnote>
  <w:footnote w:id="3">
    <w:p w:rsidR="00081609" w:rsidRDefault="00081609" w:rsidP="00081609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</w:rPr>
        <w:footnoteRef/>
      </w:r>
      <w:r>
        <w:rPr>
          <w:rFonts w:ascii="Times New Roman" w:hAnsi="Times New Roman"/>
          <w:sz w:val="18"/>
          <w:szCs w:val="18"/>
        </w:rPr>
        <w:t>Постановление Правительства Российской Федерации от 18 октября 2017 г. № 1075 «Об утверждении Правил определения среднедушевого дохода для предоставления социальных услуг бесплатно» (Собрание законодательства Российской Федерации, 2014, № 43, ст. 5910)</w:t>
      </w:r>
    </w:p>
  </w:footnote>
  <w:footnote w:id="4">
    <w:p w:rsidR="00FC4512" w:rsidRDefault="00FC4512" w:rsidP="00FC4512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  <w:sz w:val="18"/>
          <w:szCs w:val="18"/>
        </w:rPr>
        <w:t>Части 1 и 3 статьи 31 Федерального закона «Об основах социального обслуживания граждан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60B"/>
    <w:multiLevelType w:val="hybridMultilevel"/>
    <w:tmpl w:val="03705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3686"/>
    <w:multiLevelType w:val="hybridMultilevel"/>
    <w:tmpl w:val="241CD252"/>
    <w:lvl w:ilvl="0" w:tplc="EAF08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09DB"/>
    <w:multiLevelType w:val="hybridMultilevel"/>
    <w:tmpl w:val="C1741358"/>
    <w:lvl w:ilvl="0" w:tplc="5890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F619BB"/>
    <w:multiLevelType w:val="hybridMultilevel"/>
    <w:tmpl w:val="51127E96"/>
    <w:lvl w:ilvl="0" w:tplc="FDB842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FD6D00"/>
    <w:multiLevelType w:val="hybridMultilevel"/>
    <w:tmpl w:val="2422866E"/>
    <w:lvl w:ilvl="0" w:tplc="997A7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1E6"/>
    <w:rsid w:val="000329B0"/>
    <w:rsid w:val="00042C93"/>
    <w:rsid w:val="00056280"/>
    <w:rsid w:val="00062DFA"/>
    <w:rsid w:val="00063B85"/>
    <w:rsid w:val="00081609"/>
    <w:rsid w:val="000D013E"/>
    <w:rsid w:val="0015477E"/>
    <w:rsid w:val="001556CB"/>
    <w:rsid w:val="00173AEA"/>
    <w:rsid w:val="00194BA4"/>
    <w:rsid w:val="00211319"/>
    <w:rsid w:val="00214067"/>
    <w:rsid w:val="00293EFB"/>
    <w:rsid w:val="003809AB"/>
    <w:rsid w:val="0039555B"/>
    <w:rsid w:val="003B0CB1"/>
    <w:rsid w:val="003F41AD"/>
    <w:rsid w:val="004C7205"/>
    <w:rsid w:val="00596EC9"/>
    <w:rsid w:val="005A51A4"/>
    <w:rsid w:val="005F4B27"/>
    <w:rsid w:val="00614CD9"/>
    <w:rsid w:val="006223DA"/>
    <w:rsid w:val="006761EF"/>
    <w:rsid w:val="006D2865"/>
    <w:rsid w:val="0078189B"/>
    <w:rsid w:val="00790A06"/>
    <w:rsid w:val="0082440A"/>
    <w:rsid w:val="00861285"/>
    <w:rsid w:val="0097441A"/>
    <w:rsid w:val="009844EF"/>
    <w:rsid w:val="009C4B8F"/>
    <w:rsid w:val="009F220D"/>
    <w:rsid w:val="009F57DF"/>
    <w:rsid w:val="00A32C1C"/>
    <w:rsid w:val="00A46B08"/>
    <w:rsid w:val="00A7402B"/>
    <w:rsid w:val="00B1077D"/>
    <w:rsid w:val="00B62AA8"/>
    <w:rsid w:val="00B836D9"/>
    <w:rsid w:val="00B95E60"/>
    <w:rsid w:val="00BA1A25"/>
    <w:rsid w:val="00C17CD6"/>
    <w:rsid w:val="00C22BBD"/>
    <w:rsid w:val="00C51BAA"/>
    <w:rsid w:val="00CB3F18"/>
    <w:rsid w:val="00D0717D"/>
    <w:rsid w:val="00D34CEF"/>
    <w:rsid w:val="00DB4C9D"/>
    <w:rsid w:val="00DD73AB"/>
    <w:rsid w:val="00E404A9"/>
    <w:rsid w:val="00E641C7"/>
    <w:rsid w:val="00E725AE"/>
    <w:rsid w:val="00EA31E6"/>
    <w:rsid w:val="00EC598C"/>
    <w:rsid w:val="00F119D7"/>
    <w:rsid w:val="00F87718"/>
    <w:rsid w:val="00FC36A0"/>
    <w:rsid w:val="00FC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4233-F921-49FA-81BE-7B85C9A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16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16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1609"/>
    <w:rPr>
      <w:vertAlign w:val="superscript"/>
    </w:rPr>
  </w:style>
  <w:style w:type="table" w:styleId="a6">
    <w:name w:val="Table Grid"/>
    <w:basedOn w:val="a1"/>
    <w:uiPriority w:val="39"/>
    <w:rsid w:val="000816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3EF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293EF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293EF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Kromarenko</cp:lastModifiedBy>
  <cp:revision>4</cp:revision>
  <dcterms:created xsi:type="dcterms:W3CDTF">2023-01-13T08:34:00Z</dcterms:created>
  <dcterms:modified xsi:type="dcterms:W3CDTF">2023-01-13T08:55:00Z</dcterms:modified>
</cp:coreProperties>
</file>