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FF" w:rsidRDefault="00CB4CFF" w:rsidP="00B35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AB00113" wp14:editId="5D261A3B">
            <wp:extent cx="6659880" cy="9412411"/>
            <wp:effectExtent l="0" t="0" r="0" b="0"/>
            <wp:docPr id="9" name="Рисунок 9" descr="C:\Users\Пользователь\Desktop\2018-06-08\Scan1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2018-06-08\Scan10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FF" w:rsidRDefault="00CB4CFF" w:rsidP="00B35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CFF" w:rsidRDefault="00CB4CFF" w:rsidP="00B35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BAA" w:rsidRDefault="00B35BAA" w:rsidP="00B35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35BAA">
        <w:rPr>
          <w:rFonts w:ascii="Times New Roman" w:hAnsi="Times New Roman" w:cs="Times New Roman"/>
          <w:b/>
          <w:i/>
          <w:sz w:val="28"/>
          <w:szCs w:val="28"/>
        </w:rPr>
        <w:lastRenderedPageBreak/>
        <w:t>ОГЛАВЛЕНИЕ</w:t>
      </w:r>
    </w:p>
    <w:p w:rsidR="00B35BAA" w:rsidRDefault="00B35BAA" w:rsidP="00B35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5BAA" w:rsidRPr="00B35BAA" w:rsidRDefault="00B35BAA" w:rsidP="00B35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A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</w:r>
      <w:r w:rsidR="006678FB">
        <w:rPr>
          <w:rFonts w:ascii="Times New Roman" w:hAnsi="Times New Roman" w:cs="Times New Roman"/>
          <w:sz w:val="28"/>
          <w:szCs w:val="28"/>
        </w:rPr>
        <w:tab/>
        <w:t>2</w:t>
      </w:r>
    </w:p>
    <w:p w:rsidR="00462270" w:rsidRPr="00B35BAA" w:rsidRDefault="00462270" w:rsidP="00462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AA">
        <w:rPr>
          <w:rFonts w:ascii="Times New Roman" w:hAnsi="Times New Roman" w:cs="Times New Roman"/>
          <w:sz w:val="28"/>
          <w:szCs w:val="28"/>
        </w:rPr>
        <w:t>М</w:t>
      </w:r>
      <w:r w:rsidR="002852A6">
        <w:rPr>
          <w:rFonts w:ascii="Times New Roman" w:hAnsi="Times New Roman" w:cs="Times New Roman"/>
          <w:sz w:val="28"/>
          <w:szCs w:val="28"/>
        </w:rPr>
        <w:t>атериально технические ресурсы</w:t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  <w:t xml:space="preserve">          5</w:t>
      </w:r>
    </w:p>
    <w:p w:rsidR="00B35BAA" w:rsidRPr="00B35BAA" w:rsidRDefault="00B35BAA" w:rsidP="00B35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A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  <w:t>7</w:t>
      </w:r>
    </w:p>
    <w:p w:rsidR="00B35BAA" w:rsidRPr="00B35BAA" w:rsidRDefault="00B35BAA" w:rsidP="00B35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A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144BF">
        <w:rPr>
          <w:rFonts w:ascii="Times New Roman" w:hAnsi="Times New Roman" w:cs="Times New Roman"/>
          <w:sz w:val="28"/>
          <w:szCs w:val="28"/>
        </w:rPr>
        <w:t>программы</w:t>
      </w:r>
      <w:r w:rsidR="001144BF">
        <w:rPr>
          <w:rFonts w:ascii="Times New Roman" w:hAnsi="Times New Roman" w:cs="Times New Roman"/>
          <w:sz w:val="28"/>
          <w:szCs w:val="28"/>
        </w:rPr>
        <w:tab/>
      </w:r>
      <w:r w:rsidR="001144BF">
        <w:rPr>
          <w:rFonts w:ascii="Times New Roman" w:hAnsi="Times New Roman" w:cs="Times New Roman"/>
          <w:sz w:val="28"/>
          <w:szCs w:val="28"/>
        </w:rPr>
        <w:tab/>
      </w:r>
      <w:r w:rsidR="001144BF">
        <w:rPr>
          <w:rFonts w:ascii="Times New Roman" w:hAnsi="Times New Roman" w:cs="Times New Roman"/>
          <w:sz w:val="28"/>
          <w:szCs w:val="28"/>
        </w:rPr>
        <w:tab/>
      </w:r>
      <w:r w:rsidR="001144BF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  <w:t>7</w:t>
      </w:r>
    </w:p>
    <w:p w:rsidR="00B35BAA" w:rsidRPr="00B35BAA" w:rsidRDefault="00B35BAA" w:rsidP="00B35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5BA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</w:r>
      <w:r w:rsidR="002852A6">
        <w:rPr>
          <w:rFonts w:ascii="Times New Roman" w:hAnsi="Times New Roman" w:cs="Times New Roman"/>
          <w:sz w:val="28"/>
          <w:szCs w:val="28"/>
        </w:rPr>
        <w:tab/>
        <w:t>8</w:t>
      </w: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19" w:rsidRDefault="00E13B19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8FB" w:rsidRDefault="006678FB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B19" w:rsidRDefault="00E13B19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BAA" w:rsidRDefault="00B35BAA" w:rsidP="00C40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7F" w:rsidRPr="008400EA" w:rsidRDefault="00C4067F" w:rsidP="00B35B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ab/>
      </w:r>
      <w:r w:rsidRPr="008400EA">
        <w:rPr>
          <w:rFonts w:ascii="Times New Roman" w:hAnsi="Times New Roman" w:cs="Times New Roman"/>
          <w:sz w:val="24"/>
          <w:szCs w:val="24"/>
        </w:rPr>
        <w:t>Проблема детей с ограниченными возможностями здоровья</w:t>
      </w:r>
      <w:r w:rsidR="009F7BEF" w:rsidRPr="008400EA">
        <w:rPr>
          <w:rFonts w:ascii="Times New Roman" w:hAnsi="Times New Roman" w:cs="Times New Roman"/>
          <w:sz w:val="24"/>
          <w:szCs w:val="24"/>
        </w:rPr>
        <w:t xml:space="preserve"> (ОВЗ)</w:t>
      </w:r>
      <w:r w:rsidRPr="008400EA">
        <w:rPr>
          <w:rFonts w:ascii="Times New Roman" w:hAnsi="Times New Roman" w:cs="Times New Roman"/>
          <w:sz w:val="24"/>
          <w:szCs w:val="24"/>
        </w:rPr>
        <w:t xml:space="preserve"> является сегодня проблемой, характерной для многих развитых и развивающих стран. Следует отметить,  что у детейформируются психологические проблемы, которые могут быть связанны с реакциями дезадаптации. Клиническими проявлениями подобных кризисных состояний являются: дистимии (мрачность, тревожность, беспокойство); стремление к уединению, замкнутость; агрессивность, навязчивость (сосание пальц</w:t>
      </w:r>
      <w:r w:rsidR="00172D11" w:rsidRPr="008400EA">
        <w:rPr>
          <w:rFonts w:ascii="Times New Roman" w:hAnsi="Times New Roman" w:cs="Times New Roman"/>
          <w:sz w:val="24"/>
          <w:szCs w:val="24"/>
        </w:rPr>
        <w:t>ев, языка, губ)</w:t>
      </w:r>
      <w:r w:rsidRPr="008400EA">
        <w:rPr>
          <w:rFonts w:ascii="Times New Roman" w:hAnsi="Times New Roman" w:cs="Times New Roman"/>
          <w:sz w:val="24"/>
          <w:szCs w:val="24"/>
        </w:rPr>
        <w:t xml:space="preserve">. Перечисленные выше признаки дезадаптации можно наблюдать </w:t>
      </w:r>
      <w:r w:rsidR="00172D11" w:rsidRPr="008400EA">
        <w:rPr>
          <w:rFonts w:ascii="Times New Roman" w:hAnsi="Times New Roman" w:cs="Times New Roman"/>
          <w:sz w:val="24"/>
          <w:szCs w:val="24"/>
        </w:rPr>
        <w:t xml:space="preserve">и </w:t>
      </w:r>
      <w:r w:rsidRPr="008400EA">
        <w:rPr>
          <w:rFonts w:ascii="Times New Roman" w:hAnsi="Times New Roman" w:cs="Times New Roman"/>
          <w:sz w:val="24"/>
          <w:szCs w:val="24"/>
        </w:rPr>
        <w:t>у воспитанников, проходивших реабили</w:t>
      </w:r>
      <w:r w:rsidR="00172D11" w:rsidRPr="008400EA">
        <w:rPr>
          <w:rFonts w:ascii="Times New Roman" w:hAnsi="Times New Roman" w:cs="Times New Roman"/>
          <w:sz w:val="24"/>
          <w:szCs w:val="24"/>
        </w:rPr>
        <w:t>тацию</w:t>
      </w:r>
      <w:r w:rsidRPr="008400EA">
        <w:rPr>
          <w:rFonts w:ascii="Times New Roman" w:hAnsi="Times New Roman" w:cs="Times New Roman"/>
          <w:sz w:val="24"/>
          <w:szCs w:val="24"/>
        </w:rPr>
        <w:t>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ab/>
        <w:t>Профилактической реакци</w:t>
      </w:r>
      <w:r w:rsidR="009F7BEF" w:rsidRPr="008400EA">
        <w:rPr>
          <w:rFonts w:ascii="Times New Roman" w:hAnsi="Times New Roman" w:cs="Times New Roman"/>
          <w:sz w:val="24"/>
          <w:szCs w:val="24"/>
        </w:rPr>
        <w:t>е</w:t>
      </w:r>
      <w:r w:rsidRPr="008400EA">
        <w:rPr>
          <w:rFonts w:ascii="Times New Roman" w:hAnsi="Times New Roman" w:cs="Times New Roman"/>
          <w:sz w:val="24"/>
          <w:szCs w:val="24"/>
        </w:rPr>
        <w:t>й дезадаптации является создание у воспитанника чувства защищенности, психологического комфорта, что возможно только при наличии искренней любви и желанию помочь, а также когда все требования к воспитанникам, их психическим и физическим возможностям сбалансированы в соответствии с их возрастом и полом.</w:t>
      </w:r>
    </w:p>
    <w:p w:rsidR="00437ED8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ab/>
        <w:t xml:space="preserve">Когда ребенок определяется в реабилитационные центры, уже не разлука с матерью, но дефицит внимания и воспитания становятся основными факторами, негативно  влияющими на процесс его развития. Дальнейшее развитие воспитанника зависит от качества и разнообразия впечатлений, связанных с его общением с взрослыми и другими воспитанниками, а также с разными видами деятельности, в которые воспитанник может вовлекаться, находясь в реабилитационном центре. </w:t>
      </w:r>
    </w:p>
    <w:p w:rsidR="00172D11" w:rsidRPr="008400EA" w:rsidRDefault="00C4067F" w:rsidP="00E13B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Каждый ребенок, попавший в реабилитационный центр, переживает довольно сложный период адаптации. Приспособление к новым условиям требует разрушения некоторых сложившихся ранее связей и быстрого образования новых. Воспитанник может быть заторможен или неуравновешен, гиперактивен, напряжен, замкнут, беспокоен, малообщителен, агрессивен. Познавательная активность, как правило, снижается или угасает совсем. Подобное поведение – это реакция на переживаемый  стресс. В  данном случае воспитаннику необходимо помочь, оказать эмоциональную поддержку.  Эту проблему можно решить средствами атр-терапии. Через творчество можно наладить контакт, подарить веру в себя и                                                                                          показать, что взрослый способен  быть помощником. Признаками того, что воспитанник адаптировался, является: хороший аппетит, спокойный сон, охотное общение с другими детьми, адекватная реакция на просьбы взрослых, нормальное эмоциональное состояние. </w:t>
      </w:r>
    </w:p>
    <w:p w:rsidR="00C4067F" w:rsidRPr="00E13B19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8400EA">
        <w:rPr>
          <w:rFonts w:ascii="Times New Roman" w:hAnsi="Times New Roman" w:cs="Times New Roman"/>
          <w:sz w:val="24"/>
          <w:szCs w:val="24"/>
        </w:rPr>
        <w:t>формирование системы</w:t>
      </w:r>
      <w:r w:rsidR="009F7BEF" w:rsidRPr="008400EA">
        <w:rPr>
          <w:rFonts w:ascii="Times New Roman" w:hAnsi="Times New Roman" w:cs="Times New Roman"/>
          <w:sz w:val="24"/>
          <w:szCs w:val="24"/>
        </w:rPr>
        <w:t xml:space="preserve"> психологической</w:t>
      </w:r>
      <w:r w:rsidRPr="008400EA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9F7BEF" w:rsidRPr="008400EA">
        <w:rPr>
          <w:rFonts w:ascii="Times New Roman" w:hAnsi="Times New Roman" w:cs="Times New Roman"/>
          <w:sz w:val="24"/>
          <w:szCs w:val="24"/>
        </w:rPr>
        <w:t>детям с ОВЗ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400EA">
        <w:rPr>
          <w:rFonts w:ascii="Times New Roman" w:hAnsi="Times New Roman" w:cs="Times New Roman"/>
          <w:b/>
          <w:sz w:val="24"/>
          <w:szCs w:val="24"/>
        </w:rPr>
        <w:tab/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Оказание психологической помощи в познании себя.</w:t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Налаживание межличностного общения в группе.</w:t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Создание атмосферы защищенности и доброжелательности.</w:t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Формирование адекватной самооценки.</w:t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Развитие творческих способностей, фантазии, воображения;</w:t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Профилактика и коррекция тревожности, страхов, агрессии, асоциального поведения.</w:t>
      </w:r>
    </w:p>
    <w:p w:rsidR="00C4067F" w:rsidRPr="008400EA" w:rsidRDefault="00C4067F" w:rsidP="00C4067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9F7BEF" w:rsidRPr="008400EA">
        <w:rPr>
          <w:rFonts w:ascii="Times New Roman" w:hAnsi="Times New Roman" w:cs="Times New Roman"/>
          <w:sz w:val="24"/>
          <w:szCs w:val="24"/>
        </w:rPr>
        <w:t>развит</w:t>
      </w:r>
      <w:r w:rsidRPr="008400EA">
        <w:rPr>
          <w:rFonts w:ascii="Times New Roman" w:hAnsi="Times New Roman" w:cs="Times New Roman"/>
          <w:sz w:val="24"/>
          <w:szCs w:val="24"/>
        </w:rPr>
        <w:t>ию физического, психического и социального здоровья.</w:t>
      </w:r>
    </w:p>
    <w:p w:rsidR="00C4067F" w:rsidRPr="00E13B19" w:rsidRDefault="00C4067F" w:rsidP="00E13B1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Способствовать повышению адаптивных возможностей детей во временном детском коллективе, изменению негативных стереотипов поведения.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Особого внимания со стороны спец</w:t>
      </w:r>
      <w:r w:rsidR="009F7BEF" w:rsidRPr="008400EA">
        <w:rPr>
          <w:rFonts w:ascii="Times New Roman" w:hAnsi="Times New Roman" w:cs="Times New Roman"/>
          <w:sz w:val="24"/>
          <w:szCs w:val="24"/>
        </w:rPr>
        <w:t>иалистов</w:t>
      </w:r>
      <w:r w:rsidRPr="008400EA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9F7BEF" w:rsidRPr="008400EA">
        <w:rPr>
          <w:rFonts w:ascii="Times New Roman" w:hAnsi="Times New Roman" w:cs="Times New Roman"/>
          <w:sz w:val="24"/>
          <w:szCs w:val="24"/>
        </w:rPr>
        <w:t>ю</w:t>
      </w:r>
      <w:r w:rsidRPr="008400EA">
        <w:rPr>
          <w:rFonts w:ascii="Times New Roman" w:hAnsi="Times New Roman" w:cs="Times New Roman"/>
          <w:sz w:val="24"/>
          <w:szCs w:val="24"/>
        </w:rPr>
        <w:t xml:space="preserve">т </w:t>
      </w:r>
      <w:r w:rsidR="009F7BEF" w:rsidRPr="008400EA">
        <w:rPr>
          <w:rFonts w:ascii="Times New Roman" w:hAnsi="Times New Roman" w:cs="Times New Roman"/>
          <w:sz w:val="24"/>
          <w:szCs w:val="24"/>
        </w:rPr>
        <w:t>дети с ОВЗ.</w:t>
      </w:r>
      <w:r w:rsidRPr="008400EA">
        <w:rPr>
          <w:rFonts w:ascii="Times New Roman" w:hAnsi="Times New Roman" w:cs="Times New Roman"/>
          <w:sz w:val="24"/>
          <w:szCs w:val="24"/>
        </w:rPr>
        <w:t xml:space="preserve"> Вовремя оказанная психологическая поддержка, положительно сказывается на эмоциональном благополучии воспитанников.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ab/>
        <w:t>В работе с такими детьми используются различные методы и приемы, оказывающие положительное психологическое воздействие. Наиболее удачными являются арт-терапевтические приемы, которые позволяют наиболее полно раскрыть не только творческие возможности воспитанников, но и отвлечь от негативных переживаний.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lastRenderedPageBreak/>
        <w:tab/>
        <w:t>Искренность, открытость, спонтанность в выражении собственных чувств и переживаний, индивидуальный стиль самовыражения представляет большую ценность, нежели эстетическая сторона продукта данной деятельности.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  <w:r w:rsidRPr="008400EA">
        <w:rPr>
          <w:rFonts w:ascii="Times New Roman" w:hAnsi="Times New Roman" w:cs="Times New Roman"/>
          <w:sz w:val="24"/>
          <w:szCs w:val="24"/>
        </w:rPr>
        <w:t xml:space="preserve"> предлагаемая программа ориентирована на оказание помощи и поддержки  воспитанникам реабилитационного центра</w:t>
      </w:r>
      <w:r w:rsidR="009F7BEF" w:rsidRPr="008400EA">
        <w:rPr>
          <w:rFonts w:ascii="Times New Roman" w:hAnsi="Times New Roman" w:cs="Times New Roman"/>
          <w:sz w:val="24"/>
          <w:szCs w:val="24"/>
        </w:rPr>
        <w:t>,</w:t>
      </w:r>
      <w:r w:rsidRPr="008400EA">
        <w:rPr>
          <w:rFonts w:ascii="Times New Roman" w:hAnsi="Times New Roman" w:cs="Times New Roman"/>
          <w:sz w:val="24"/>
          <w:szCs w:val="24"/>
        </w:rPr>
        <w:t xml:space="preserve"> имеющих различные трудности вэмоциональной сфере, межличностных отношениях, поведении.</w:t>
      </w:r>
      <w:r w:rsidRPr="008400EA">
        <w:rPr>
          <w:rFonts w:ascii="Times New Roman" w:hAnsi="Times New Roman" w:cs="Times New Roman"/>
          <w:sz w:val="24"/>
          <w:szCs w:val="24"/>
        </w:rPr>
        <w:tab/>
      </w:r>
      <w:r w:rsidRPr="008400EA">
        <w:rPr>
          <w:rFonts w:ascii="Times New Roman" w:hAnsi="Times New Roman" w:cs="Times New Roman"/>
          <w:sz w:val="24"/>
          <w:szCs w:val="24"/>
        </w:rPr>
        <w:tab/>
      </w:r>
      <w:r w:rsidRPr="008400EA">
        <w:rPr>
          <w:rFonts w:ascii="Times New Roman" w:hAnsi="Times New Roman" w:cs="Times New Roman"/>
          <w:sz w:val="24"/>
          <w:szCs w:val="24"/>
        </w:rPr>
        <w:tab/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Реализация программы:</w:t>
      </w:r>
    </w:p>
    <w:p w:rsidR="00E13B19" w:rsidRDefault="00E13B19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Продолжительность занятий 20-40 мин., 10 занятий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="00437ED8" w:rsidRPr="008400EA">
        <w:rPr>
          <w:rFonts w:ascii="Times New Roman" w:hAnsi="Times New Roman" w:cs="Times New Roman"/>
          <w:sz w:val="24"/>
          <w:szCs w:val="24"/>
        </w:rPr>
        <w:t>2-3</w:t>
      </w:r>
      <w:r w:rsidRPr="008400EA">
        <w:rPr>
          <w:rFonts w:ascii="Times New Roman" w:hAnsi="Times New Roman" w:cs="Times New Roman"/>
          <w:sz w:val="24"/>
          <w:szCs w:val="24"/>
        </w:rPr>
        <w:t xml:space="preserve"> раза в неделю. Продолжительность атр-терапевтических занятий зависит от индивидуальных особенностей воспитанника или группы воспитанников. В работе с воспитанниками от </w:t>
      </w:r>
      <w:r w:rsidR="00E13B19">
        <w:rPr>
          <w:rFonts w:ascii="Times New Roman" w:hAnsi="Times New Roman" w:cs="Times New Roman"/>
          <w:sz w:val="24"/>
          <w:szCs w:val="24"/>
        </w:rPr>
        <w:t>6</w:t>
      </w:r>
      <w:r w:rsidRPr="008400EA">
        <w:rPr>
          <w:rFonts w:ascii="Times New Roman" w:hAnsi="Times New Roman" w:cs="Times New Roman"/>
          <w:sz w:val="24"/>
          <w:szCs w:val="24"/>
        </w:rPr>
        <w:t xml:space="preserve"> до 18 лет занятия продолжаются от </w:t>
      </w:r>
      <w:r w:rsidR="008F32A7" w:rsidRPr="008400EA">
        <w:rPr>
          <w:rFonts w:ascii="Times New Roman" w:hAnsi="Times New Roman" w:cs="Times New Roman"/>
          <w:sz w:val="24"/>
          <w:szCs w:val="24"/>
        </w:rPr>
        <w:t>2</w:t>
      </w:r>
      <w:r w:rsidRPr="008400EA">
        <w:rPr>
          <w:rFonts w:ascii="Times New Roman" w:hAnsi="Times New Roman" w:cs="Times New Roman"/>
          <w:sz w:val="24"/>
          <w:szCs w:val="24"/>
        </w:rPr>
        <w:t xml:space="preserve">0 минут до 1 часа. Если воспитанник активен, любознателен, расположен к творчеству  и достаточно мотивирован, то занятие может быть дольше. В этом случае необходимо варьирование техниками и формами работы, в том числе могут быть использованы элементы игровой и музыкальной терапии, работа с повествованиями (сказкотерапия), другие варианты творческой терапии.  </w:t>
      </w:r>
    </w:p>
    <w:p w:rsidR="00C4067F" w:rsidRPr="008400EA" w:rsidRDefault="00C4067F" w:rsidP="00437E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Необходимым требованием, предъявляемым к содержанию программы, является то, что оно должно быть насыщенно, интересно и эмоционально значимо для воспитанников, разнообразно по видам деятельности и должно удовлетворять потребностям каждого несовершеннолетнего ребенка в реализации своих  желаний и возможностей. </w:t>
      </w:r>
    </w:p>
    <w:p w:rsidR="00C4067F" w:rsidRPr="008400EA" w:rsidRDefault="00C4067F" w:rsidP="00437E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Структурной особенностью программы является модульно-тематическое планирование содержания занятий. Основные разделы программы группируются вокруг единой темы.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1"/>
        <w:gridCol w:w="7577"/>
        <w:gridCol w:w="1383"/>
      </w:tblGrid>
      <w:tr w:rsidR="00C4067F" w:rsidRPr="008400EA" w:rsidTr="006221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C4067F" w:rsidRPr="008400EA" w:rsidTr="006221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Ритуал приветствия, способствует групповому сплочению, создает  атмосферу доверия и принятия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C4067F" w:rsidRPr="008400EA" w:rsidTr="006221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Разминка – антистрессовая гимнастика, снимает накопившееся напряжение;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4067F" w:rsidRPr="008400EA" w:rsidTr="006221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занятия, применение  методов арт-терапии, техники релаксации, визуализации.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4067F" w:rsidRPr="008400EA" w:rsidTr="00622148">
        <w:trPr>
          <w:trHeight w:val="717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Заключительный этап, подводится рефлексия прошедшего занятия. Ритуал прощания, подведение итогов занятия.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4067F" w:rsidRPr="008400EA" w:rsidTr="00622148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67F" w:rsidRPr="008400EA" w:rsidRDefault="00C4067F" w:rsidP="00622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4067F" w:rsidRPr="008400EA" w:rsidRDefault="008F32A7" w:rsidP="00C4067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0E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4067F" w:rsidRPr="008400EA">
        <w:rPr>
          <w:rFonts w:ascii="Times New Roman" w:hAnsi="Times New Roman" w:cs="Times New Roman"/>
          <w:bCs/>
          <w:iCs/>
          <w:sz w:val="24"/>
          <w:szCs w:val="24"/>
        </w:rPr>
        <w:t>Программа «</w:t>
      </w:r>
      <w:r w:rsidR="00437ED8" w:rsidRPr="008400EA">
        <w:rPr>
          <w:rFonts w:ascii="Times New Roman" w:hAnsi="Times New Roman" w:cs="Times New Roman"/>
          <w:bCs/>
          <w:iCs/>
          <w:sz w:val="24"/>
          <w:szCs w:val="24"/>
        </w:rPr>
        <w:t>Круг спокойствия</w:t>
      </w:r>
      <w:r w:rsidR="00C4067F" w:rsidRPr="008400EA">
        <w:rPr>
          <w:rFonts w:ascii="Times New Roman" w:hAnsi="Times New Roman" w:cs="Times New Roman"/>
          <w:bCs/>
          <w:iCs/>
          <w:sz w:val="24"/>
          <w:szCs w:val="24"/>
        </w:rPr>
        <w:t xml:space="preserve">» - арт-терапия в общей системе психокоррекционной работы с </w:t>
      </w:r>
      <w:r w:rsidR="00987E0A" w:rsidRPr="008400EA">
        <w:rPr>
          <w:rFonts w:ascii="Times New Roman" w:hAnsi="Times New Roman" w:cs="Times New Roman"/>
          <w:bCs/>
          <w:iCs/>
          <w:sz w:val="24"/>
          <w:szCs w:val="24"/>
        </w:rPr>
        <w:t>детьми</w:t>
      </w:r>
      <w:r w:rsidR="00C4067F" w:rsidRPr="008400EA">
        <w:rPr>
          <w:rFonts w:ascii="Times New Roman" w:hAnsi="Times New Roman" w:cs="Times New Roman"/>
          <w:bCs/>
          <w:iCs/>
          <w:sz w:val="24"/>
          <w:szCs w:val="24"/>
        </w:rPr>
        <w:t xml:space="preserve">  </w:t>
      </w:r>
      <w:r w:rsidR="00C4067F" w:rsidRPr="008400EA">
        <w:rPr>
          <w:rFonts w:ascii="Times New Roman" w:hAnsi="Times New Roman" w:cs="Times New Roman"/>
          <w:sz w:val="24"/>
          <w:szCs w:val="24"/>
        </w:rPr>
        <w:t>– </w:t>
      </w:r>
      <w:r w:rsidR="00C4067F" w:rsidRPr="008400EA">
        <w:rPr>
          <w:rFonts w:ascii="Times New Roman" w:hAnsi="Times New Roman" w:cs="Times New Roman"/>
          <w:bCs/>
          <w:iCs/>
          <w:sz w:val="24"/>
          <w:szCs w:val="24"/>
        </w:rPr>
        <w:t xml:space="preserve">это метод,                                                                                        позволяющий при относительно небольших временных и финансовых затратах 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00EA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условия для выявления потенциальных возможностей и стимулирования личностного роста воспитанника, коррекции и развития (самореализации, самовыражения, повышения адаптационных способностей личности, изменения стереотипов ее поведения, проявления социальной и творческой активности).  </w:t>
      </w:r>
    </w:p>
    <w:p w:rsidR="00C4067F" w:rsidRPr="008400EA" w:rsidRDefault="00C4067F" w:rsidP="00437E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таких арт-терапевтических техник как: изотерапия, сказкотерапия, фото и видео терапия, а также игровая, песочная, музыкальная, танцевальная терапия, положительно скажутся  на эмоциональном состояние воспитанника. Снимут напряжение, переключат от негативных переживаний, создадут доброжелательную атмосферу в группе среди воспитанников и взрослых, поспособствуют развитию творческих способностей, а также  быстрой адаптации  к новым условиям проживания и успешной реабилитации. 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проведению занятия: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ab/>
      </w:r>
      <w:r w:rsidRPr="008400EA">
        <w:rPr>
          <w:rFonts w:ascii="Times New Roman" w:hAnsi="Times New Roman" w:cs="Times New Roman"/>
          <w:sz w:val="24"/>
          <w:szCs w:val="24"/>
        </w:rPr>
        <w:t>Существует множество способов применения арт-терапевтического подхода, охватывающих целый ряд проблем.</w:t>
      </w:r>
    </w:p>
    <w:p w:rsidR="00C4067F" w:rsidRPr="008400EA" w:rsidRDefault="00C4067F" w:rsidP="00C406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Необходимо проводить работу с воспитанниками, выделяемые в группе или классе, с замкнутыми и уязвимыми воспитанниками, с теми которых дразнят, с имеющими трудности при обучении или с выделяемыми по культурному или половому признаку.</w:t>
      </w:r>
    </w:p>
    <w:p w:rsidR="00C4067F" w:rsidRPr="008400EA" w:rsidRDefault="00C4067F" w:rsidP="00C406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Проводить занятия на групповую сплоченность (развитие доверия и навыков работы в  команде в различных условиях), на социальное взаимодействие (изменения динамики, социальных ролей, освоение навыков и выработка взаимоуважения и понимания), на разрешение конфликтов (помочь научит</w:t>
      </w:r>
      <w:r w:rsidR="00987E0A" w:rsidRPr="008400EA">
        <w:rPr>
          <w:rFonts w:ascii="Times New Roman" w:hAnsi="Times New Roman" w:cs="Times New Roman"/>
          <w:sz w:val="24"/>
          <w:szCs w:val="24"/>
        </w:rPr>
        <w:t>ь</w:t>
      </w:r>
      <w:r w:rsidRPr="008400EA">
        <w:rPr>
          <w:rFonts w:ascii="Times New Roman" w:hAnsi="Times New Roman" w:cs="Times New Roman"/>
          <w:sz w:val="24"/>
          <w:szCs w:val="24"/>
        </w:rPr>
        <w:t xml:space="preserve"> понимать конфликтные ситуации).</w:t>
      </w:r>
    </w:p>
    <w:p w:rsidR="00C4067F" w:rsidRPr="008400EA" w:rsidRDefault="00C4067F" w:rsidP="00C406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Использование арт-терапии в трудных группах или при работе с отдельными воспитанниками с различными проблемами, для развития навыков общения (улучшение навыков разговора и слушания, развитие способности делиться опытом, укрепление уверенности в себе, снятие эмоционального напряжения).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Формирование групп: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Упражнения по арт-терапии можно проводить индивидуально, в парах, в малых группах или целой группой. Вопрос формирования групп нужно рассматривать 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с учетом поставленных задач.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Материально технические ресурсы: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- пространство для проведения занятий (где могли бы свободно разместиться и двигаться до 10 человек);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- музыкальное сопровождение: музыкальный центр, музыкальные композиции,</w:t>
      </w:r>
      <w:r w:rsidRPr="008400E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400EA">
        <w:rPr>
          <w:rFonts w:ascii="Times New Roman" w:hAnsi="Times New Roman" w:cs="Times New Roman"/>
          <w:sz w:val="24"/>
          <w:szCs w:val="24"/>
        </w:rPr>
        <w:t>, диски с записями</w:t>
      </w:r>
      <w:r w:rsidR="008F32A7" w:rsidRPr="008400EA">
        <w:rPr>
          <w:rFonts w:ascii="Times New Roman" w:hAnsi="Times New Roman" w:cs="Times New Roman"/>
          <w:sz w:val="24"/>
          <w:szCs w:val="24"/>
        </w:rPr>
        <w:t>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- компьютер; принтер, ноутбук с большой коллекцией мр3-записей классической, детской и современной музыки, музыкальных </w:t>
      </w:r>
      <w:r w:rsidR="00987E0A" w:rsidRPr="008400EA">
        <w:rPr>
          <w:rFonts w:ascii="Times New Roman" w:hAnsi="Times New Roman" w:cs="Times New Roman"/>
          <w:sz w:val="24"/>
          <w:szCs w:val="24"/>
        </w:rPr>
        <w:t xml:space="preserve">мультфильмов, </w:t>
      </w:r>
      <w:r w:rsidRPr="008400E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8400EA">
        <w:rPr>
          <w:rFonts w:ascii="Times New Roman" w:hAnsi="Times New Roman" w:cs="Times New Roman"/>
          <w:sz w:val="24"/>
          <w:szCs w:val="24"/>
        </w:rPr>
        <w:t>; фотоаппарат, видеокамера.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- туристические коврики или маты для выполнения отдельных упражнений;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- различные канцтовары: краски (гуашь, акварель, витражные краски), карандаши, фломастеры, восковые мелки, пастель, природные материалы, бумага для рисования разных форматов и оттенков, картон, кисти разных размеров, губки для закрашивания фона, ватные палочки и др.; 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-</w:t>
      </w:r>
      <w:r w:rsidR="00987E0A" w:rsidRPr="008400EA">
        <w:rPr>
          <w:rFonts w:ascii="Times New Roman" w:hAnsi="Times New Roman" w:cs="Times New Roman"/>
          <w:sz w:val="24"/>
          <w:szCs w:val="24"/>
        </w:rPr>
        <w:t xml:space="preserve"> ж</w:t>
      </w:r>
      <w:r w:rsidRPr="008400EA">
        <w:rPr>
          <w:rFonts w:ascii="Times New Roman" w:hAnsi="Times New Roman" w:cs="Times New Roman"/>
          <w:sz w:val="24"/>
          <w:szCs w:val="24"/>
        </w:rPr>
        <w:t>урналы, газеты, фотографии.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Основные принципы арт-терапевтического подхода: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ab/>
      </w:r>
      <w:r w:rsidRPr="008400EA">
        <w:rPr>
          <w:rFonts w:ascii="Times New Roman" w:hAnsi="Times New Roman" w:cs="Times New Roman"/>
          <w:sz w:val="24"/>
          <w:szCs w:val="24"/>
        </w:rPr>
        <w:t xml:space="preserve">Упражнения по арт-терапии служат для изучения чувств, идей и событий, для развития межличностных навыков и отношений, для укрепления                                                                                                   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самооценки и уверенности в себе.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ab/>
        <w:t>Особенности арт-терапевтического подхода.</w:t>
      </w:r>
    </w:p>
    <w:p w:rsidR="00C4067F" w:rsidRPr="008400EA" w:rsidRDefault="00C4067F" w:rsidP="00C406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Безоценочное восприятие всех работ: в арт-терапии нет «правильного» или «неправильного» и это нужно четко объяснить.  Воспитанникам нужно чувствовать себя в безопасности, знать, что создание образов – это способ передачи своего опыта, мыслей и чувств, и что их не будут оценивать.</w:t>
      </w:r>
    </w:p>
    <w:p w:rsidR="00C4067F" w:rsidRPr="008400EA" w:rsidRDefault="00C4067F" w:rsidP="00C406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Воспитанники как эксперты: упражнения созданы таким образом, что отправной точкой является опыт каждого несовершеннолетнего воспитанника. В этом смысле воспитанники являются «экспертами» в отношении своих работ.</w:t>
      </w:r>
    </w:p>
    <w:p w:rsidR="00C4067F" w:rsidRPr="008400EA" w:rsidRDefault="00C4067F" w:rsidP="00C406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Важен вклад каждого: каждый воспитанник делает важный и уникальный вклад. Все работы нужно рассматривать с равным уважением, вне зависимости от профессионализма.</w:t>
      </w:r>
    </w:p>
    <w:p w:rsidR="00C4067F" w:rsidRPr="008400EA" w:rsidRDefault="00C4067F" w:rsidP="00C406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Сохранение тайны: поскольку упражнения, возможно, задействовать личный уровень, нужно сохранять детские тайны.</w:t>
      </w:r>
    </w:p>
    <w:p w:rsidR="00C4067F" w:rsidRPr="008400EA" w:rsidRDefault="00C4067F" w:rsidP="00C406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Рассказ о своей работе: условия для рассказа и обсуждения работ воспитанника не должны быть директивными. Нельзя интерпретировать работу воспитанника (это может делать только </w:t>
      </w:r>
      <w:r w:rsidRPr="008400EA">
        <w:rPr>
          <w:rFonts w:ascii="Times New Roman" w:hAnsi="Times New Roman" w:cs="Times New Roman"/>
          <w:sz w:val="24"/>
          <w:szCs w:val="24"/>
        </w:rPr>
        <w:lastRenderedPageBreak/>
        <w:t>сами автор, по желанию), и воспитанников нельзя заставлять раскрывать больше, чем они того желают.</w:t>
      </w:r>
    </w:p>
    <w:p w:rsidR="00847AB6" w:rsidRPr="008400EA" w:rsidRDefault="00C4067F" w:rsidP="00C4067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Основные правила: при работе с парой, группой или индивидуально желательно установить основные правила. Их нужно выполнять с взаимным уважением, ценя вклад каждого, чтобы окружающая среда была безопасной, чтобы дети себя хорошо чувствовали.</w:t>
      </w:r>
    </w:p>
    <w:p w:rsidR="00847AB6" w:rsidRPr="008400EA" w:rsidRDefault="00847AB6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EA">
        <w:rPr>
          <w:rFonts w:ascii="Times New Roman" w:hAnsi="Times New Roman" w:cs="Times New Roman"/>
          <w:b/>
          <w:sz w:val="24"/>
          <w:szCs w:val="24"/>
        </w:rPr>
        <w:t>Примерный список основных правил: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1)внимательно слушать друг друга;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2) не перебивать говорящего;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3) уважать мнение друг друга;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4) не обязательно принимать активное участие в занятии, если не хочется;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5) все должны чувствовать себя комфортно;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 xml:space="preserve">6) все сказанное на занятии должно остаться конфиденциальным, если не было </w:t>
      </w:r>
    </w:p>
    <w:p w:rsidR="00C4067F" w:rsidRPr="008400EA" w:rsidRDefault="00C4067F" w:rsidP="00C4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решено иначе.</w:t>
      </w:r>
    </w:p>
    <w:p w:rsidR="00C4067F" w:rsidRPr="008400EA" w:rsidRDefault="00C4067F" w:rsidP="00987E0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7. Процесс и продукт: хотя метод арт-терапии делает акцент на процессе создания образа, важным является и сам продукт творчества, который помогает воспитаннику почувствовать закономерность процесса и уверенность в себе.</w:t>
      </w:r>
    </w:p>
    <w:p w:rsidR="00C4067F" w:rsidRPr="008400EA" w:rsidRDefault="00C4067F" w:rsidP="00987E0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8. Способы работы: упражнения можно строить по-разному. Они могут быть с высокой или с невысокой степенью структурирования. Способ работы определяется уверенностью и отношением воспитанников, но, прежде всего – поставленными целями. Например, при работе с группой для развития сотрудничества можно потребоваться  высоко структурированный подход, чтобы каждый воспитанник знал, что от него требуется и как это соотносится с целями.</w:t>
      </w:r>
    </w:p>
    <w:p w:rsidR="001144BF" w:rsidRDefault="00C4067F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0EA">
        <w:rPr>
          <w:rFonts w:ascii="Times New Roman" w:hAnsi="Times New Roman" w:cs="Times New Roman"/>
          <w:sz w:val="24"/>
          <w:szCs w:val="24"/>
        </w:rPr>
        <w:t>9. Способы хранения работ: нужно найти способ хранения работ воспитанника, поскольку он гордится ими. Существует много способов – это, например, особые папки, книга или журнал, выставки.</w:t>
      </w: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Default="00E13B19" w:rsidP="00E13B1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3B19" w:rsidRPr="00E13B19" w:rsidRDefault="00E13B19" w:rsidP="00E13B19">
      <w:pPr>
        <w:spacing w:after="0"/>
        <w:ind w:left="426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b/>
          <w:i w:val="0"/>
        </w:rPr>
      </w:pPr>
      <w:r w:rsidRPr="008400EA">
        <w:rPr>
          <w:rStyle w:val="a5"/>
          <w:b/>
          <w:i w:val="0"/>
        </w:rPr>
        <w:lastRenderedPageBreak/>
        <w:t>Литература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1.  Антропов Ю.Ф., ШевченкоЮ.С. Психосоматические расстройства и патологические привычные действия у детей и подростков. М.: Издательство Института психотерапии, Издательство НГМА, 2000.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2. Алябьева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М.: ТЦ Сфера, 2005.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3. БетенскиМ. Что ты видишь? Новые методы арт-терапии. СПб: Эксмо-пресс, 2002.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4.  Бирюкова И.В. Танцевально-двигательная терапия: тело как зеркало души // Информационный бюллетень Ассоциации Танцевально-двигательной терапии. 2000. №4. С. 3-4.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5.  Введение в музыкотерапию / Под ред. Г.-Г. Декер-Фойгт. СПб.: Питер, 2003.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6. Ворожцова О.А. Музыка и игра в детской психотерапии. М.: Издательство Института Психотерапии, 2004.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7. ГрабенкоТ.М., Зинкевич-Евстигнеева Т.Д. Коррекционные, развивающие и адаптирующие игры. СПб., 2002.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8. ГрабенкоТ.М., Зинкевич-Евстигнеева Т.Д., Фролов Д.Ф. Волшебная страна внутри нас // Тренинг по сказкотерапии. СПб.: Речь, 2002.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9. ГрабенкоТ.М., Зинкевич-Евстигнеева Т.Д. Практикум по креативной терапии. СПб.: Речь, 2001.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10. ГрабенкоТ.М., Михаленкова И.А. Эмоциональное развитие слабослышащих школьников: диагностика и коррекция. Учебно-методическое пособие. СПб.: Речь, 2008.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11. Зинкевич-Евстигнеева Т.Д., Грабенко Т.М. Чудеса на песке. Практикум по песочной терапии. СПб.: Речь, 2005.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12. Зинкевич-Евстигнеева Т.Д., Тихонова Е.А. Проективная диагностика в сказкотерапии. СПб.: Речь, 2003.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13. Зинкевич-Евстигнеева Т.Д. Практикум по сказкотерапии. СПб.: Речь, 2000.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14. Зинкевич-Евстигнеева Т.Д. Основы сказкотерапии. СПб.: Речь, 2006.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15. Ильин Е.П. Эмоции и чувства. М.; СПб., 2002.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16. Копытин А.И., Свистовская Е.Е. Арт-терапия для детей и подростков. М.: Когито-Центр, 2006.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17. Копытин А.И. Тренинг по фототерапии. СПб.: Речь, 2003.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18. Копытин А.И. Практическая арт-терапия: лечение, реабилитация, тренинг. М.: Когито-Центр, 2008.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19. Киселева М.В. Арт-терапия в работе с детьми: Руководство для детских психологов, педагогов, врачей и специалистов, работающих с детьми. СПб.: Речь, 2007.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20. Киселева М.В. Арт-терапия в практической психологии и социальной работе. СПб.: Речь, 2007.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21. Литвинцева Л.А. Сказка как средство воспитания дошкольника. Использование приемов сказкотерапии. СПб.: ООО «Издательство «Детство-Пресс», 2010.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22. ЛаптаеваГ.В.Игры для развития эмоций и творческих способностей. Театральные занятия с детьми 5-9 лет. – СПб .: Речь, М.: Сфера, 2011.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23. Николаенко Я.Н., Колосова Т.А. Коррекция агрессивного поведения у детей и подростков: учебное пособие для педагогов, психологов, дефектологов. СПб.: НОУ «Институт специальной педагогики и психологии», 2013.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</w:t>
      </w:r>
      <w:r w:rsidR="00692FC6" w:rsidRPr="008400EA">
        <w:rPr>
          <w:rStyle w:val="a5"/>
          <w:i w:val="0"/>
        </w:rPr>
        <w:t>4</w:t>
      </w:r>
      <w:r w:rsidRPr="008400EA">
        <w:rPr>
          <w:rStyle w:val="a5"/>
          <w:i w:val="0"/>
        </w:rPr>
        <w:t>. Сучкова Н.О. Выявление и коррекция нарушенных представлений о доме у детей-сирот с использованием художественных средств // Практическая арт- терапия: лечение, реабилитация, тренинг / Под ред. Копытина М.: Когито- Центр, 2008.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</w:t>
      </w:r>
      <w:r w:rsidR="00692FC6" w:rsidRPr="008400EA">
        <w:rPr>
          <w:rStyle w:val="a5"/>
          <w:i w:val="0"/>
        </w:rPr>
        <w:t>5</w:t>
      </w:r>
      <w:r w:rsidRPr="008400EA">
        <w:rPr>
          <w:rStyle w:val="a5"/>
          <w:i w:val="0"/>
        </w:rPr>
        <w:t>. Фопель К. Как научить детей сотрудничать. М.: Генезис, 1998.</w:t>
      </w:r>
    </w:p>
    <w:p w:rsidR="00C4067F" w:rsidRPr="008400EA" w:rsidRDefault="00C4067F" w:rsidP="00C4067F">
      <w:pPr>
        <w:pStyle w:val="a4"/>
        <w:spacing w:before="0" w:beforeAutospacing="0" w:after="0" w:afterAutospacing="0"/>
        <w:rPr>
          <w:rStyle w:val="a5"/>
          <w:i w:val="0"/>
        </w:rPr>
      </w:pPr>
      <w:r w:rsidRPr="008400EA">
        <w:rPr>
          <w:rStyle w:val="a5"/>
          <w:i w:val="0"/>
        </w:rPr>
        <w:t>2</w:t>
      </w:r>
      <w:r w:rsidR="00692FC6" w:rsidRPr="008400EA">
        <w:rPr>
          <w:rStyle w:val="a5"/>
          <w:i w:val="0"/>
        </w:rPr>
        <w:t>6</w:t>
      </w:r>
      <w:r w:rsidRPr="008400EA">
        <w:rPr>
          <w:rStyle w:val="a5"/>
          <w:i w:val="0"/>
        </w:rPr>
        <w:t>. Шнейдер Л.Б. Девиантное поведение детей и подростков. М.: Академический проект. Гаудеамус. 2007.</w:t>
      </w:r>
    </w:p>
    <w:p w:rsidR="00A3415C" w:rsidRDefault="00A3415C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537C75">
      <w:pPr>
        <w:pStyle w:val="a4"/>
        <w:spacing w:before="0" w:beforeAutospacing="0" w:after="0" w:afterAutospacing="0"/>
      </w:pPr>
    </w:p>
    <w:p w:rsidR="00E13B19" w:rsidRDefault="00E13B19" w:rsidP="00E13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E13B19" w:rsidSect="00E13B19">
          <w:footerReference w:type="default" r:id="rId9"/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:rsidR="00E13B19" w:rsidRPr="00E13B19" w:rsidRDefault="00E13B19" w:rsidP="00E13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3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 и содержание программы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Зачарованная лира</w:t>
      </w:r>
      <w:r w:rsidRPr="00E13B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 2018г</w:t>
      </w:r>
    </w:p>
    <w:p w:rsidR="00E13B19" w:rsidRDefault="00E13B19" w:rsidP="00537C75">
      <w:pPr>
        <w:pStyle w:val="a4"/>
        <w:spacing w:before="0" w:beforeAutospacing="0" w:after="0" w:afterAutospacing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740"/>
        <w:gridCol w:w="1786"/>
        <w:gridCol w:w="2693"/>
        <w:gridCol w:w="1134"/>
        <w:gridCol w:w="1134"/>
        <w:gridCol w:w="992"/>
        <w:gridCol w:w="1985"/>
        <w:gridCol w:w="1559"/>
        <w:gridCol w:w="1559"/>
        <w:gridCol w:w="1559"/>
      </w:tblGrid>
      <w:tr w:rsidR="00E13B19" w:rsidRPr="00E13B19" w:rsidTr="00725035">
        <w:tc>
          <w:tcPr>
            <w:tcW w:w="701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268" w:type="dxa"/>
            <w:gridSpan w:val="2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559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vMerge w:val="restart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vMerge w:val="restart"/>
          </w:tcPr>
          <w:p w:rsidR="00E13B19" w:rsidRPr="00E13B19" w:rsidRDefault="00E13B19" w:rsidP="00725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вып -и</w:t>
            </w:r>
          </w:p>
        </w:tc>
      </w:tr>
      <w:tr w:rsidR="00E13B19" w:rsidRPr="00E13B19" w:rsidTr="00725035">
        <w:tc>
          <w:tcPr>
            <w:tcW w:w="701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Что такое психология.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Сплочение группы, настрой на продуктивную будущую работу.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Тренинго-вое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 xml:space="preserve">Что такое личность. </w:t>
            </w:r>
            <w:r w:rsidRPr="00E13B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Представление о личности, его типах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Тренинговое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 xml:space="preserve">Что такое темперамент. 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 xml:space="preserve">Представление о темпераменте. 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Психологические игры и упражнения.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Твой характер.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 xml:space="preserve">Представление о связи характера человека. 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Психологические игры и упражнения.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Мешок хороших качеств.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Знакомство с внутренними и внешними качествами людей.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Арт-терапевтическое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Канц.товары, 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Моя индивидуальность.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Самоанализ личностных особенностей.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Арт-терапевтическое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Канц.товары,ИКТ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Анкетирова-ние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Язык мира эмоций.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Знакомство с понятиями «эмоции», «мимика», «жесты», «язык жестов».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Тренинговое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Мы владеем Эмоциями.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Развитие умений владеть и управлять своими эмоциями.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Тренинговое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Способы снятия эмоционального напряжения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 xml:space="preserve">Обучение навыкам саморегуляции. 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Релаксационное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Интерактивное сенсорное оборудование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19" w:rsidRPr="00E13B19" w:rsidTr="00725035">
        <w:tc>
          <w:tcPr>
            <w:tcW w:w="701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Мой внутренний мир</w:t>
            </w:r>
          </w:p>
        </w:tc>
        <w:tc>
          <w:tcPr>
            <w:tcW w:w="2693" w:type="dxa"/>
          </w:tcPr>
          <w:p w:rsidR="00E13B19" w:rsidRPr="00E13B19" w:rsidRDefault="00E13B19" w:rsidP="00725035">
            <w:pPr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Рефлексия своего внутреннего мира. Обобщающее занятие</w:t>
            </w: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Арт-терапевтическое занятие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Канц.товары, ИКТ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  <w:r w:rsidRPr="00E13B19">
              <w:rPr>
                <w:rFonts w:ascii="Times New Roman" w:hAnsi="Times New Roman" w:cs="Times New Roman"/>
              </w:rPr>
              <w:t>Анкетирова-ние</w:t>
            </w:r>
          </w:p>
        </w:tc>
        <w:tc>
          <w:tcPr>
            <w:tcW w:w="1559" w:type="dxa"/>
          </w:tcPr>
          <w:p w:rsidR="00E13B19" w:rsidRPr="00E13B19" w:rsidRDefault="00E13B19" w:rsidP="00725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B19" w:rsidRPr="008400EA" w:rsidRDefault="00E13B19" w:rsidP="00E13B19">
      <w:pPr>
        <w:pStyle w:val="a4"/>
        <w:spacing w:before="0" w:beforeAutospacing="0" w:after="0" w:afterAutospacing="0"/>
      </w:pPr>
    </w:p>
    <w:sectPr w:rsidR="00E13B19" w:rsidRPr="008400EA" w:rsidSect="00E13B19">
      <w:pgSz w:w="16838" w:h="11906" w:orient="landscape"/>
      <w:pgMar w:top="851" w:right="567" w:bottom="567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14" w:rsidRDefault="008A0A14" w:rsidP="006678FB">
      <w:pPr>
        <w:spacing w:after="0" w:line="240" w:lineRule="auto"/>
      </w:pPr>
      <w:r>
        <w:separator/>
      </w:r>
    </w:p>
  </w:endnote>
  <w:endnote w:type="continuationSeparator" w:id="0">
    <w:p w:rsidR="008A0A14" w:rsidRDefault="008A0A14" w:rsidP="0066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FB" w:rsidRDefault="006678FB" w:rsidP="00E13B19">
    <w:pPr>
      <w:pStyle w:val="ab"/>
    </w:pPr>
  </w:p>
  <w:p w:rsidR="006678FB" w:rsidRDefault="006678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14" w:rsidRDefault="008A0A14" w:rsidP="006678FB">
      <w:pPr>
        <w:spacing w:after="0" w:line="240" w:lineRule="auto"/>
      </w:pPr>
      <w:r>
        <w:separator/>
      </w:r>
    </w:p>
  </w:footnote>
  <w:footnote w:type="continuationSeparator" w:id="0">
    <w:p w:rsidR="008A0A14" w:rsidRDefault="008A0A14" w:rsidP="0066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56D5"/>
    <w:multiLevelType w:val="hybridMultilevel"/>
    <w:tmpl w:val="4300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D77CA"/>
    <w:multiLevelType w:val="hybridMultilevel"/>
    <w:tmpl w:val="D434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F2C7D"/>
    <w:multiLevelType w:val="hybridMultilevel"/>
    <w:tmpl w:val="D98A37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C598F"/>
    <w:multiLevelType w:val="hybridMultilevel"/>
    <w:tmpl w:val="65A2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67F"/>
    <w:rsid w:val="001144BF"/>
    <w:rsid w:val="001436EE"/>
    <w:rsid w:val="00172D11"/>
    <w:rsid w:val="002852A6"/>
    <w:rsid w:val="002C2FDC"/>
    <w:rsid w:val="00437ED8"/>
    <w:rsid w:val="00462270"/>
    <w:rsid w:val="00537C75"/>
    <w:rsid w:val="006678FB"/>
    <w:rsid w:val="00692FC6"/>
    <w:rsid w:val="008365E3"/>
    <w:rsid w:val="008400EA"/>
    <w:rsid w:val="00847AB6"/>
    <w:rsid w:val="008A0A14"/>
    <w:rsid w:val="008F32A7"/>
    <w:rsid w:val="00972F79"/>
    <w:rsid w:val="00987E0A"/>
    <w:rsid w:val="009F7BEF"/>
    <w:rsid w:val="00A331F9"/>
    <w:rsid w:val="00A3415C"/>
    <w:rsid w:val="00A5272E"/>
    <w:rsid w:val="00A92212"/>
    <w:rsid w:val="00B35BAA"/>
    <w:rsid w:val="00C25296"/>
    <w:rsid w:val="00C4067F"/>
    <w:rsid w:val="00C5195E"/>
    <w:rsid w:val="00CB4CFF"/>
    <w:rsid w:val="00DA75D2"/>
    <w:rsid w:val="00E13B19"/>
    <w:rsid w:val="00E73C2E"/>
    <w:rsid w:val="00F030FB"/>
    <w:rsid w:val="00F2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93E3-C777-451F-A3DD-FA1546C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406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4067F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43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78F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6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8FB"/>
  </w:style>
  <w:style w:type="paragraph" w:styleId="ab">
    <w:name w:val="footer"/>
    <w:basedOn w:val="a"/>
    <w:link w:val="ac"/>
    <w:uiPriority w:val="99"/>
    <w:unhideWhenUsed/>
    <w:rsid w:val="0066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8FB"/>
  </w:style>
  <w:style w:type="table" w:customStyle="1" w:styleId="2">
    <w:name w:val="Сетка таблицы2"/>
    <w:basedOn w:val="a1"/>
    <w:next w:val="a3"/>
    <w:uiPriority w:val="59"/>
    <w:rsid w:val="00972F7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732B-80FC-4F4A-A831-98550F7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2018-06-04T08:37:00Z</cp:lastPrinted>
  <dcterms:created xsi:type="dcterms:W3CDTF">2016-04-06T15:28:00Z</dcterms:created>
  <dcterms:modified xsi:type="dcterms:W3CDTF">2018-06-08T03:33:00Z</dcterms:modified>
</cp:coreProperties>
</file>